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C28E" w14:textId="77777777" w:rsidR="001F1B00" w:rsidRPr="008337EB" w:rsidRDefault="001F1B00" w:rsidP="00E66A1F">
      <w:pPr>
        <w:spacing w:after="0"/>
        <w:jc w:val="both"/>
        <w:rPr>
          <w:rFonts w:cstheme="minorHAnsi"/>
        </w:rPr>
      </w:pPr>
    </w:p>
    <w:p w14:paraId="673389ED" w14:textId="77777777" w:rsidR="001F1B00" w:rsidRPr="008337EB" w:rsidRDefault="001F1B00" w:rsidP="00E66A1F">
      <w:pPr>
        <w:spacing w:after="0"/>
        <w:jc w:val="both"/>
        <w:rPr>
          <w:rFonts w:cstheme="minorHAnsi"/>
        </w:rPr>
      </w:pPr>
    </w:p>
    <w:p w14:paraId="58B2B7E3" w14:textId="3F3F2F13" w:rsidR="00855C09" w:rsidRPr="008337EB" w:rsidRDefault="00855C09" w:rsidP="00E66A1F">
      <w:pPr>
        <w:spacing w:after="0"/>
        <w:jc w:val="both"/>
        <w:rPr>
          <w:rFonts w:cstheme="minorHAnsi"/>
        </w:rPr>
      </w:pPr>
      <w:r w:rsidRPr="008337EB">
        <w:rPr>
          <w:rFonts w:cstheme="minorHAnsi"/>
        </w:rPr>
        <w:t>Vážené kolegyně trenérky, vážení kolegové trenéři,</w:t>
      </w:r>
    </w:p>
    <w:p w14:paraId="75FDCDE8" w14:textId="77777777" w:rsidR="001F1B00" w:rsidRPr="008337EB" w:rsidRDefault="001F1B00" w:rsidP="00E66A1F">
      <w:pPr>
        <w:spacing w:after="0"/>
        <w:jc w:val="both"/>
        <w:rPr>
          <w:rFonts w:cstheme="minorHAnsi"/>
        </w:rPr>
      </w:pPr>
    </w:p>
    <w:p w14:paraId="5B455D59" w14:textId="77777777" w:rsidR="00855C09" w:rsidRPr="008337EB" w:rsidRDefault="00855C09" w:rsidP="00E66A1F">
      <w:pPr>
        <w:spacing w:after="0"/>
        <w:jc w:val="both"/>
        <w:rPr>
          <w:rFonts w:cstheme="minorHAnsi"/>
          <w:sz w:val="10"/>
          <w:szCs w:val="10"/>
        </w:rPr>
      </w:pPr>
    </w:p>
    <w:p w14:paraId="364C18D0" w14:textId="073FCC8A" w:rsidR="00450E7E" w:rsidRPr="008337EB" w:rsidRDefault="00EB386B" w:rsidP="00855C09">
      <w:pPr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>pátek</w:t>
      </w:r>
      <w:r w:rsidR="00BD5221" w:rsidRPr="008337EB">
        <w:rPr>
          <w:rFonts w:cstheme="minorHAnsi"/>
        </w:rPr>
        <w:t xml:space="preserve"> </w:t>
      </w:r>
      <w:r w:rsidRPr="008337EB">
        <w:rPr>
          <w:rFonts w:cstheme="minorHAnsi"/>
        </w:rPr>
        <w:t>18</w:t>
      </w:r>
      <w:r w:rsidR="00855C09" w:rsidRPr="008337EB">
        <w:rPr>
          <w:rFonts w:cstheme="minorHAnsi"/>
        </w:rPr>
        <w:t xml:space="preserve">. </w:t>
      </w:r>
      <w:r w:rsidRPr="008337EB">
        <w:rPr>
          <w:rFonts w:cstheme="minorHAnsi"/>
        </w:rPr>
        <w:t xml:space="preserve">prosince se stal dalším </w:t>
      </w:r>
      <w:r w:rsidR="007A7D1E" w:rsidRPr="008337EB">
        <w:rPr>
          <w:rFonts w:cstheme="minorHAnsi"/>
        </w:rPr>
        <w:t>nevítaným</w:t>
      </w:r>
      <w:r w:rsidR="00D71329" w:rsidRPr="008337EB">
        <w:rPr>
          <w:rFonts w:cstheme="minorHAnsi"/>
        </w:rPr>
        <w:t xml:space="preserve"> dn</w:t>
      </w:r>
      <w:r w:rsidR="00C26340" w:rsidRPr="008337EB">
        <w:rPr>
          <w:rFonts w:cstheme="minorHAnsi"/>
        </w:rPr>
        <w:t>em pro česk</w:t>
      </w:r>
      <w:r w:rsidR="0080416F">
        <w:rPr>
          <w:rFonts w:cstheme="minorHAnsi"/>
        </w:rPr>
        <w:t>é</w:t>
      </w:r>
      <w:r w:rsidR="00C26340" w:rsidRPr="008337EB">
        <w:rPr>
          <w:rFonts w:cstheme="minorHAnsi"/>
        </w:rPr>
        <w:t xml:space="preserve"> </w:t>
      </w:r>
      <w:r w:rsidR="00C509FA">
        <w:rPr>
          <w:rFonts w:cstheme="minorHAnsi"/>
        </w:rPr>
        <w:t>plavání</w:t>
      </w:r>
      <w:r w:rsidR="00C26340" w:rsidRPr="008337EB">
        <w:rPr>
          <w:rFonts w:cstheme="minorHAnsi"/>
        </w:rPr>
        <w:t>, potažmo česk</w:t>
      </w:r>
      <w:r w:rsidR="00C509FA">
        <w:rPr>
          <w:rFonts w:cstheme="minorHAnsi"/>
        </w:rPr>
        <w:t>ý sport</w:t>
      </w:r>
      <w:r w:rsidR="00C26340" w:rsidRPr="008337EB">
        <w:rPr>
          <w:rFonts w:cstheme="minorHAnsi"/>
        </w:rPr>
        <w:t xml:space="preserve">. </w:t>
      </w:r>
      <w:r w:rsidR="00F93252" w:rsidRPr="008337EB">
        <w:rPr>
          <w:rFonts w:cstheme="minorHAnsi"/>
        </w:rPr>
        <w:t>U</w:t>
      </w:r>
      <w:r w:rsidR="00C26340" w:rsidRPr="008337EB">
        <w:rPr>
          <w:rFonts w:cstheme="minorHAnsi"/>
        </w:rPr>
        <w:t>p</w:t>
      </w:r>
      <w:r w:rsidR="00F93252" w:rsidRPr="008337EB">
        <w:rPr>
          <w:rFonts w:cstheme="minorHAnsi"/>
        </w:rPr>
        <w:t>lynuly</w:t>
      </w:r>
      <w:r w:rsidR="005F1022" w:rsidRPr="008337EB">
        <w:rPr>
          <w:rFonts w:cstheme="minorHAnsi"/>
        </w:rPr>
        <w:t xml:space="preserve"> sotva dva týdny od okamžiku, kdy </w:t>
      </w:r>
      <w:r w:rsidR="00A00C6E" w:rsidRPr="008337EB">
        <w:rPr>
          <w:rFonts w:cstheme="minorHAnsi"/>
        </w:rPr>
        <w:t>jsme se</w:t>
      </w:r>
      <w:r w:rsidR="005F1022" w:rsidRPr="008337EB">
        <w:rPr>
          <w:rFonts w:cstheme="minorHAnsi"/>
        </w:rPr>
        <w:t xml:space="preserve"> alespoň v omezeném režimu </w:t>
      </w:r>
      <w:r w:rsidR="00466587" w:rsidRPr="008337EB">
        <w:rPr>
          <w:rFonts w:cstheme="minorHAnsi"/>
        </w:rPr>
        <w:t>mohli</w:t>
      </w:r>
      <w:r w:rsidR="007E4A20" w:rsidRPr="008337EB">
        <w:rPr>
          <w:rFonts w:cstheme="minorHAnsi"/>
        </w:rPr>
        <w:t xml:space="preserve"> vrátit</w:t>
      </w:r>
      <w:r w:rsidR="005F1022" w:rsidRPr="008337EB">
        <w:rPr>
          <w:rFonts w:cstheme="minorHAnsi"/>
        </w:rPr>
        <w:t xml:space="preserve"> do bazénů</w:t>
      </w:r>
      <w:r w:rsidR="00466587" w:rsidRPr="008337EB">
        <w:rPr>
          <w:rFonts w:cstheme="minorHAnsi"/>
        </w:rPr>
        <w:t>,</w:t>
      </w:r>
      <w:r w:rsidR="00BD5221" w:rsidRPr="008337EB">
        <w:rPr>
          <w:rFonts w:cstheme="minorHAnsi"/>
        </w:rPr>
        <w:t xml:space="preserve"> </w:t>
      </w:r>
      <w:r w:rsidR="00932201" w:rsidRPr="008337EB">
        <w:rPr>
          <w:rFonts w:cstheme="minorHAnsi"/>
        </w:rPr>
        <w:t>a</w:t>
      </w:r>
      <w:r w:rsidR="00466587" w:rsidRPr="008337EB">
        <w:rPr>
          <w:rFonts w:cstheme="minorHAnsi"/>
        </w:rPr>
        <w:t>le</w:t>
      </w:r>
      <w:r w:rsidR="00932201" w:rsidRPr="008337EB">
        <w:rPr>
          <w:rFonts w:cstheme="minorHAnsi"/>
        </w:rPr>
        <w:t xml:space="preserve"> opět </w:t>
      </w:r>
      <w:r w:rsidR="00C81CCE" w:rsidRPr="008337EB">
        <w:rPr>
          <w:rFonts w:cstheme="minorHAnsi"/>
        </w:rPr>
        <w:t>se ocitáme</w:t>
      </w:r>
      <w:r w:rsidR="00932201" w:rsidRPr="008337EB">
        <w:rPr>
          <w:rFonts w:cstheme="minorHAnsi"/>
        </w:rPr>
        <w:t xml:space="preserve"> v situaci, kter</w:t>
      </w:r>
      <w:r w:rsidR="00E11930" w:rsidRPr="008337EB">
        <w:rPr>
          <w:rFonts w:cstheme="minorHAnsi"/>
        </w:rPr>
        <w:t xml:space="preserve">á nás uvrhla do stavu </w:t>
      </w:r>
      <w:r w:rsidR="002956BF" w:rsidRPr="008337EB">
        <w:rPr>
          <w:rFonts w:cstheme="minorHAnsi"/>
        </w:rPr>
        <w:t xml:space="preserve">pochybností a </w:t>
      </w:r>
      <w:r w:rsidR="00E11930" w:rsidRPr="008337EB">
        <w:rPr>
          <w:rFonts w:cstheme="minorHAnsi"/>
        </w:rPr>
        <w:t xml:space="preserve">beznaděje. </w:t>
      </w:r>
      <w:r w:rsidR="007701B8" w:rsidRPr="008337EB">
        <w:rPr>
          <w:rFonts w:cstheme="minorHAnsi"/>
        </w:rPr>
        <w:t>Celý problém</w:t>
      </w:r>
      <w:r w:rsidR="006660E4" w:rsidRPr="008337EB">
        <w:rPr>
          <w:rFonts w:cstheme="minorHAnsi"/>
        </w:rPr>
        <w:t xml:space="preserve"> je o to horší, že </w:t>
      </w:r>
      <w:r w:rsidR="002E524F" w:rsidRPr="008337EB">
        <w:rPr>
          <w:rFonts w:cstheme="minorHAnsi"/>
        </w:rPr>
        <w:t xml:space="preserve">provozovatelé bazénů vynaložili nemalé částky na </w:t>
      </w:r>
      <w:proofErr w:type="spellStart"/>
      <w:r w:rsidR="002E524F" w:rsidRPr="008337EB">
        <w:rPr>
          <w:rFonts w:cstheme="minorHAnsi"/>
        </w:rPr>
        <w:t>znovuzprovoznění</w:t>
      </w:r>
      <w:proofErr w:type="spellEnd"/>
      <w:r w:rsidR="002E524F" w:rsidRPr="008337EB">
        <w:rPr>
          <w:rFonts w:cstheme="minorHAnsi"/>
        </w:rPr>
        <w:t xml:space="preserve"> svých zařízení</w:t>
      </w:r>
      <w:r w:rsidR="00F0196D" w:rsidRPr="008337EB">
        <w:rPr>
          <w:rFonts w:cstheme="minorHAnsi"/>
        </w:rPr>
        <w:t xml:space="preserve">, které </w:t>
      </w:r>
      <w:r w:rsidR="00183F83" w:rsidRPr="008337EB">
        <w:rPr>
          <w:rFonts w:cstheme="minorHAnsi"/>
        </w:rPr>
        <w:t xml:space="preserve">však </w:t>
      </w:r>
      <w:r w:rsidR="00F0196D" w:rsidRPr="008337EB">
        <w:rPr>
          <w:rFonts w:cstheme="minorHAnsi"/>
        </w:rPr>
        <w:t xml:space="preserve">od </w:t>
      </w:r>
      <w:r w:rsidR="000212BD" w:rsidRPr="008337EB">
        <w:rPr>
          <w:rFonts w:cstheme="minorHAnsi"/>
        </w:rPr>
        <w:t>zmíněného data</w:t>
      </w:r>
      <w:r w:rsidR="00F0196D" w:rsidRPr="008337EB">
        <w:rPr>
          <w:rFonts w:cstheme="minorHAnsi"/>
        </w:rPr>
        <w:t xml:space="preserve"> zůstanou opět bez sportovců</w:t>
      </w:r>
      <w:r w:rsidR="000212BD" w:rsidRPr="008337EB">
        <w:rPr>
          <w:rFonts w:cstheme="minorHAnsi"/>
        </w:rPr>
        <w:t xml:space="preserve"> a d</w:t>
      </w:r>
      <w:r w:rsidR="00CB20A8" w:rsidRPr="008337EB">
        <w:rPr>
          <w:rFonts w:cstheme="minorHAnsi"/>
        </w:rPr>
        <w:t xml:space="preserve">alší otevření </w:t>
      </w:r>
      <w:r w:rsidR="007B4C20" w:rsidRPr="008337EB">
        <w:rPr>
          <w:rFonts w:cstheme="minorHAnsi"/>
        </w:rPr>
        <w:t xml:space="preserve">areálů </w:t>
      </w:r>
      <w:r w:rsidR="00CB20A8" w:rsidRPr="008337EB">
        <w:rPr>
          <w:rFonts w:cstheme="minorHAnsi"/>
        </w:rPr>
        <w:t>už budou asi ve</w:t>
      </w:r>
      <w:r w:rsidR="000E5EAA" w:rsidRPr="008337EB">
        <w:rPr>
          <w:rFonts w:cstheme="minorHAnsi"/>
        </w:rPr>
        <w:t>lmi dobře zvažovat.</w:t>
      </w:r>
    </w:p>
    <w:p w14:paraId="3A62C05D" w14:textId="65C379D1" w:rsidR="00BF4DAA" w:rsidRPr="008337EB" w:rsidRDefault="008B1168" w:rsidP="007B7E22">
      <w:pPr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>O tom, p</w:t>
      </w:r>
      <w:r w:rsidR="000F6DCD" w:rsidRPr="008337EB">
        <w:rPr>
          <w:rFonts w:cstheme="minorHAnsi"/>
        </w:rPr>
        <w:t>roč se epidemická situace dostává opět do červených čísel</w:t>
      </w:r>
      <w:r w:rsidRPr="008337EB">
        <w:rPr>
          <w:rFonts w:cstheme="minorHAnsi"/>
        </w:rPr>
        <w:t xml:space="preserve">, můžeme jen </w:t>
      </w:r>
      <w:r w:rsidR="00BF3D06" w:rsidRPr="008337EB">
        <w:rPr>
          <w:rFonts w:cstheme="minorHAnsi"/>
        </w:rPr>
        <w:t>spekul</w:t>
      </w:r>
      <w:r w:rsidRPr="008337EB">
        <w:rPr>
          <w:rFonts w:cstheme="minorHAnsi"/>
        </w:rPr>
        <w:t xml:space="preserve">ovat. </w:t>
      </w:r>
      <w:r w:rsidR="004729EB" w:rsidRPr="008337EB">
        <w:rPr>
          <w:rFonts w:cstheme="minorHAnsi"/>
        </w:rPr>
        <w:t xml:space="preserve">Zodpovědnost je na celé společnosti. </w:t>
      </w:r>
      <w:r w:rsidR="001615EE" w:rsidRPr="008337EB">
        <w:rPr>
          <w:rFonts w:cstheme="minorHAnsi"/>
        </w:rPr>
        <w:t>Jak ale sami</w:t>
      </w:r>
      <w:r w:rsidR="00656799" w:rsidRPr="008337EB">
        <w:rPr>
          <w:rFonts w:cstheme="minorHAnsi"/>
        </w:rPr>
        <w:t xml:space="preserve"> vnímáme</w:t>
      </w:r>
      <w:r w:rsidR="001615EE" w:rsidRPr="008337EB">
        <w:rPr>
          <w:rFonts w:cstheme="minorHAnsi"/>
        </w:rPr>
        <w:t xml:space="preserve">, sport se stává rukojmím tohoto stavu. </w:t>
      </w:r>
      <w:r w:rsidR="0038674E" w:rsidRPr="008337EB">
        <w:rPr>
          <w:rFonts w:cstheme="minorHAnsi"/>
        </w:rPr>
        <w:t>Asi jste zaregistrovali, že</w:t>
      </w:r>
      <w:r w:rsidR="00364E73" w:rsidRPr="008337EB">
        <w:rPr>
          <w:rFonts w:cstheme="minorHAnsi"/>
        </w:rPr>
        <w:t xml:space="preserve"> </w:t>
      </w:r>
      <w:r w:rsidR="00B33865" w:rsidRPr="008337EB">
        <w:rPr>
          <w:rFonts w:cstheme="minorHAnsi"/>
        </w:rPr>
        <w:t xml:space="preserve">pět největších sportovních organizací v čele </w:t>
      </w:r>
      <w:r w:rsidR="006A3D51" w:rsidRPr="008337EB">
        <w:rPr>
          <w:rFonts w:cstheme="minorHAnsi"/>
        </w:rPr>
        <w:t xml:space="preserve">s Národní sportovní agenturou zaslalo </w:t>
      </w:r>
      <w:r w:rsidR="00BC7D5A" w:rsidRPr="008337EB">
        <w:rPr>
          <w:rFonts w:cstheme="minorHAnsi"/>
        </w:rPr>
        <w:t xml:space="preserve">18.12. </w:t>
      </w:r>
      <w:r w:rsidR="006A3D51" w:rsidRPr="008337EB">
        <w:rPr>
          <w:rFonts w:cstheme="minorHAnsi"/>
        </w:rPr>
        <w:t xml:space="preserve">společný otevřený dopis ministru zdravotnictví o naléhavosti </w:t>
      </w:r>
      <w:r w:rsidR="006F7DF3" w:rsidRPr="008337EB">
        <w:rPr>
          <w:rFonts w:cstheme="minorHAnsi"/>
        </w:rPr>
        <w:t xml:space="preserve">nynější </w:t>
      </w:r>
      <w:r w:rsidR="006A3D51" w:rsidRPr="008337EB">
        <w:rPr>
          <w:rFonts w:cstheme="minorHAnsi"/>
        </w:rPr>
        <w:t>situace</w:t>
      </w:r>
      <w:r w:rsidR="0056388F" w:rsidRPr="008337EB">
        <w:rPr>
          <w:rFonts w:cstheme="minorHAnsi"/>
        </w:rPr>
        <w:t xml:space="preserve"> (viz </w:t>
      </w:r>
      <w:r w:rsidR="008808C9" w:rsidRPr="008337EB">
        <w:rPr>
          <w:rFonts w:cstheme="minorHAnsi"/>
        </w:rPr>
        <w:t>www.cuscz.cz</w:t>
      </w:r>
      <w:r w:rsidR="0056388F" w:rsidRPr="008337EB">
        <w:rPr>
          <w:rFonts w:cstheme="minorHAnsi"/>
        </w:rPr>
        <w:t>)</w:t>
      </w:r>
      <w:r w:rsidR="000225AB" w:rsidRPr="008337EB">
        <w:rPr>
          <w:rFonts w:cstheme="minorHAnsi"/>
        </w:rPr>
        <w:t xml:space="preserve">, ve kterém jsou popsány nejpodstatnější argumenty, proč je nutné zachovat </w:t>
      </w:r>
      <w:r w:rsidR="00840A38" w:rsidRPr="008337EB">
        <w:rPr>
          <w:rFonts w:cstheme="minorHAnsi"/>
        </w:rPr>
        <w:t xml:space="preserve">možnosti pro </w:t>
      </w:r>
      <w:r w:rsidR="003B6FCD" w:rsidRPr="008337EB">
        <w:rPr>
          <w:rFonts w:cstheme="minorHAnsi"/>
        </w:rPr>
        <w:t xml:space="preserve">aktivní </w:t>
      </w:r>
      <w:r w:rsidR="00840A38" w:rsidRPr="008337EB">
        <w:rPr>
          <w:rFonts w:cstheme="minorHAnsi"/>
        </w:rPr>
        <w:t>pohyb a sportování</w:t>
      </w:r>
      <w:r w:rsidR="000C09EF" w:rsidRPr="008337EB">
        <w:rPr>
          <w:rFonts w:cstheme="minorHAnsi"/>
        </w:rPr>
        <w:t xml:space="preserve"> také</w:t>
      </w:r>
      <w:r w:rsidR="00840A38" w:rsidRPr="008337EB">
        <w:rPr>
          <w:rFonts w:cstheme="minorHAnsi"/>
        </w:rPr>
        <w:t xml:space="preserve"> </w:t>
      </w:r>
      <w:r w:rsidR="00910AAF" w:rsidRPr="008337EB">
        <w:rPr>
          <w:rFonts w:cstheme="minorHAnsi"/>
        </w:rPr>
        <w:t xml:space="preserve">ve vnitřních </w:t>
      </w:r>
      <w:r w:rsidR="000C09EF" w:rsidRPr="008337EB">
        <w:rPr>
          <w:rFonts w:cstheme="minorHAnsi"/>
        </w:rPr>
        <w:t>sportovištích</w:t>
      </w:r>
      <w:r w:rsidR="00910AAF" w:rsidRPr="008337EB">
        <w:rPr>
          <w:rFonts w:cstheme="minorHAnsi"/>
        </w:rPr>
        <w:t xml:space="preserve"> (včetně bazénů) </w:t>
      </w:r>
      <w:r w:rsidR="00840A38" w:rsidRPr="008337EB">
        <w:rPr>
          <w:rFonts w:cstheme="minorHAnsi"/>
        </w:rPr>
        <w:t xml:space="preserve">i za </w:t>
      </w:r>
      <w:r w:rsidR="007B7E22" w:rsidRPr="008337EB">
        <w:rPr>
          <w:rFonts w:cstheme="minorHAnsi"/>
        </w:rPr>
        <w:t>tohoto</w:t>
      </w:r>
      <w:r w:rsidR="00840A38" w:rsidRPr="008337EB">
        <w:rPr>
          <w:rFonts w:cstheme="minorHAnsi"/>
        </w:rPr>
        <w:t xml:space="preserve"> nepříznivého stavu.</w:t>
      </w:r>
      <w:r w:rsidR="007B7E22" w:rsidRPr="008337EB">
        <w:rPr>
          <w:rFonts w:cstheme="minorHAnsi"/>
        </w:rPr>
        <w:t xml:space="preserve"> </w:t>
      </w:r>
      <w:r w:rsidR="002577E8" w:rsidRPr="008337EB">
        <w:rPr>
          <w:rFonts w:cstheme="minorHAnsi"/>
        </w:rPr>
        <w:t>Český svaz plaveckých sportů</w:t>
      </w:r>
      <w:r w:rsidR="00643238" w:rsidRPr="008337EB">
        <w:rPr>
          <w:rFonts w:cstheme="minorHAnsi"/>
        </w:rPr>
        <w:t xml:space="preserve"> společně s</w:t>
      </w:r>
      <w:r w:rsidR="007E74FA" w:rsidRPr="008337EB">
        <w:rPr>
          <w:rFonts w:cstheme="minorHAnsi"/>
        </w:rPr>
        <w:t> </w:t>
      </w:r>
      <w:r w:rsidR="00375030" w:rsidRPr="008337EB">
        <w:rPr>
          <w:rFonts w:cstheme="minorHAnsi"/>
        </w:rPr>
        <w:t xml:space="preserve">dalšími subjekty </w:t>
      </w:r>
      <w:r w:rsidR="007E74FA" w:rsidRPr="008337EB">
        <w:rPr>
          <w:rFonts w:cstheme="minorHAnsi"/>
        </w:rPr>
        <w:t>–</w:t>
      </w:r>
      <w:r w:rsidR="00375030" w:rsidRPr="008337EB">
        <w:rPr>
          <w:rFonts w:cstheme="minorHAnsi"/>
        </w:rPr>
        <w:t xml:space="preserve"> </w:t>
      </w:r>
      <w:r w:rsidR="0065077D" w:rsidRPr="008337EB">
        <w:rPr>
          <w:rFonts w:cstheme="minorHAnsi"/>
        </w:rPr>
        <w:t>Asociac</w:t>
      </w:r>
      <w:r w:rsidR="00141331" w:rsidRPr="008337EB">
        <w:rPr>
          <w:rFonts w:cstheme="minorHAnsi"/>
        </w:rPr>
        <w:t>í</w:t>
      </w:r>
      <w:r w:rsidR="0065077D" w:rsidRPr="008337EB">
        <w:rPr>
          <w:rFonts w:cstheme="minorHAnsi"/>
        </w:rPr>
        <w:t xml:space="preserve"> </w:t>
      </w:r>
      <w:r w:rsidR="00877505" w:rsidRPr="008337EB">
        <w:rPr>
          <w:rFonts w:cstheme="minorHAnsi"/>
        </w:rPr>
        <w:t xml:space="preserve">pracovníků </w:t>
      </w:r>
      <w:r w:rsidR="007B2DF2" w:rsidRPr="008337EB">
        <w:rPr>
          <w:rFonts w:cstheme="minorHAnsi"/>
        </w:rPr>
        <w:t>v</w:t>
      </w:r>
      <w:r w:rsidR="007E74FA" w:rsidRPr="008337EB">
        <w:rPr>
          <w:rFonts w:cstheme="minorHAnsi"/>
        </w:rPr>
        <w:t> </w:t>
      </w:r>
      <w:r w:rsidR="007B2DF2" w:rsidRPr="008337EB">
        <w:rPr>
          <w:rFonts w:cstheme="minorHAnsi"/>
        </w:rPr>
        <w:t>regeneraci</w:t>
      </w:r>
      <w:r w:rsidR="0065077D" w:rsidRPr="008337EB">
        <w:rPr>
          <w:rFonts w:cstheme="minorHAnsi"/>
        </w:rPr>
        <w:t>, Asociac</w:t>
      </w:r>
      <w:r w:rsidR="00141331" w:rsidRPr="008337EB">
        <w:rPr>
          <w:rFonts w:cstheme="minorHAnsi"/>
        </w:rPr>
        <w:t>í</w:t>
      </w:r>
      <w:r w:rsidR="0065077D" w:rsidRPr="008337EB">
        <w:rPr>
          <w:rFonts w:cstheme="minorHAnsi"/>
        </w:rPr>
        <w:t xml:space="preserve"> </w:t>
      </w:r>
      <w:r w:rsidR="007B2DF2" w:rsidRPr="008337EB">
        <w:rPr>
          <w:rFonts w:cstheme="minorHAnsi"/>
        </w:rPr>
        <w:t>plaveckých škol</w:t>
      </w:r>
      <w:r w:rsidR="0065077D" w:rsidRPr="008337EB">
        <w:rPr>
          <w:rFonts w:cstheme="minorHAnsi"/>
        </w:rPr>
        <w:t>, Alianc</w:t>
      </w:r>
      <w:r w:rsidR="00141331" w:rsidRPr="008337EB">
        <w:rPr>
          <w:rFonts w:cstheme="minorHAnsi"/>
        </w:rPr>
        <w:t>í</w:t>
      </w:r>
      <w:r w:rsidR="0065077D" w:rsidRPr="008337EB">
        <w:rPr>
          <w:rFonts w:cstheme="minorHAnsi"/>
        </w:rPr>
        <w:t xml:space="preserve"> </w:t>
      </w:r>
      <w:r w:rsidR="007B2DF2" w:rsidRPr="008337EB">
        <w:rPr>
          <w:rFonts w:cstheme="minorHAnsi"/>
        </w:rPr>
        <w:t>dětského plavání</w:t>
      </w:r>
      <w:r w:rsidR="0065077D" w:rsidRPr="008337EB">
        <w:rPr>
          <w:rFonts w:cstheme="minorHAnsi"/>
        </w:rPr>
        <w:t xml:space="preserve">, </w:t>
      </w:r>
      <w:r w:rsidR="007B2DF2" w:rsidRPr="008337EB">
        <w:rPr>
          <w:rFonts w:cstheme="minorHAnsi"/>
        </w:rPr>
        <w:t>České</w:t>
      </w:r>
      <w:r w:rsidR="0065077D" w:rsidRPr="008337EB">
        <w:rPr>
          <w:rFonts w:cstheme="minorHAnsi"/>
        </w:rPr>
        <w:t xml:space="preserve"> unie </w:t>
      </w:r>
      <w:r w:rsidR="007B2DF2" w:rsidRPr="008337EB">
        <w:rPr>
          <w:rFonts w:cstheme="minorHAnsi"/>
        </w:rPr>
        <w:t>školního plavání</w:t>
      </w:r>
      <w:r w:rsidR="0065077D" w:rsidRPr="008337EB">
        <w:rPr>
          <w:rFonts w:cstheme="minorHAnsi"/>
        </w:rPr>
        <w:t xml:space="preserve"> a </w:t>
      </w:r>
      <w:r w:rsidR="007B2DF2" w:rsidRPr="008337EB">
        <w:rPr>
          <w:rFonts w:cstheme="minorHAnsi"/>
        </w:rPr>
        <w:t>České</w:t>
      </w:r>
      <w:r w:rsidR="0065077D" w:rsidRPr="008337EB">
        <w:rPr>
          <w:rFonts w:cstheme="minorHAnsi"/>
        </w:rPr>
        <w:t xml:space="preserve"> asociace </w:t>
      </w:r>
      <w:proofErr w:type="spellStart"/>
      <w:r w:rsidR="007B2DF2" w:rsidRPr="008337EB">
        <w:rPr>
          <w:rFonts w:cstheme="minorHAnsi"/>
        </w:rPr>
        <w:t>saunérů</w:t>
      </w:r>
      <w:proofErr w:type="spellEnd"/>
      <w:r w:rsidR="0065077D" w:rsidRPr="008337EB">
        <w:rPr>
          <w:rFonts w:cstheme="minorHAnsi"/>
        </w:rPr>
        <w:t xml:space="preserve"> </w:t>
      </w:r>
      <w:r w:rsidR="000F0357" w:rsidRPr="008337EB">
        <w:rPr>
          <w:rFonts w:cstheme="minorHAnsi"/>
        </w:rPr>
        <w:t xml:space="preserve">se podílí na této </w:t>
      </w:r>
      <w:r w:rsidR="00E466EE" w:rsidRPr="008337EB">
        <w:rPr>
          <w:rFonts w:cstheme="minorHAnsi"/>
        </w:rPr>
        <w:t>iniciativě</w:t>
      </w:r>
      <w:r w:rsidR="000F0357" w:rsidRPr="008337EB">
        <w:rPr>
          <w:rFonts w:cstheme="minorHAnsi"/>
        </w:rPr>
        <w:t xml:space="preserve"> </w:t>
      </w:r>
      <w:r w:rsidR="00E466EE" w:rsidRPr="008337EB">
        <w:rPr>
          <w:rFonts w:cstheme="minorHAnsi"/>
        </w:rPr>
        <w:t xml:space="preserve">a mimo jiné </w:t>
      </w:r>
      <w:r w:rsidR="00E70B7D" w:rsidRPr="008337EB">
        <w:rPr>
          <w:rFonts w:cstheme="minorHAnsi"/>
        </w:rPr>
        <w:t xml:space="preserve">již dříve žádal kompetentní orgány </w:t>
      </w:r>
      <w:r w:rsidR="00E74DA5" w:rsidRPr="008337EB">
        <w:rPr>
          <w:rFonts w:cstheme="minorHAnsi"/>
        </w:rPr>
        <w:t xml:space="preserve">o vysvětlení </w:t>
      </w:r>
      <w:r w:rsidR="00A83FEC" w:rsidRPr="008337EB">
        <w:rPr>
          <w:rFonts w:cstheme="minorHAnsi"/>
        </w:rPr>
        <w:t xml:space="preserve">opatření týkající se </w:t>
      </w:r>
      <w:r w:rsidR="00E74DA5" w:rsidRPr="008337EB">
        <w:rPr>
          <w:rFonts w:cstheme="minorHAnsi"/>
        </w:rPr>
        <w:t xml:space="preserve">využití </w:t>
      </w:r>
      <w:r w:rsidR="00A83FEC" w:rsidRPr="008337EB">
        <w:rPr>
          <w:rFonts w:cstheme="minorHAnsi"/>
        </w:rPr>
        <w:t>bazénů v</w:t>
      </w:r>
      <w:r w:rsidR="007E74FA" w:rsidRPr="008337EB">
        <w:rPr>
          <w:rFonts w:cstheme="minorHAnsi"/>
        </w:rPr>
        <w:t> </w:t>
      </w:r>
      <w:r w:rsidR="00A83FEC" w:rsidRPr="008337EB">
        <w:rPr>
          <w:rFonts w:cstheme="minorHAnsi"/>
        </w:rPr>
        <w:t xml:space="preserve">rámci </w:t>
      </w:r>
      <w:r w:rsidR="00AC4D79" w:rsidRPr="008337EB">
        <w:rPr>
          <w:rFonts w:cstheme="minorHAnsi"/>
        </w:rPr>
        <w:t xml:space="preserve">jednotlivých stupňů </w:t>
      </w:r>
      <w:r w:rsidR="003823F1" w:rsidRPr="008337EB">
        <w:rPr>
          <w:rFonts w:cstheme="minorHAnsi"/>
        </w:rPr>
        <w:t>systému PES.</w:t>
      </w:r>
    </w:p>
    <w:p w14:paraId="2399D2A1" w14:textId="4FD98039" w:rsidR="0016466C" w:rsidRPr="001826D4" w:rsidRDefault="001826D4" w:rsidP="00DC71D8">
      <w:pPr>
        <w:pStyle w:val="Normlnweb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</w:t>
      </w:r>
      <w:r w:rsidR="006A2C38" w:rsidRPr="001826D4">
        <w:rPr>
          <w:rFonts w:asciiTheme="minorHAnsi" w:hAnsiTheme="minorHAnsi" w:cstheme="minorHAnsi"/>
          <w:sz w:val="22"/>
          <w:szCs w:val="22"/>
        </w:rPr>
        <w:t xml:space="preserve"> </w:t>
      </w:r>
      <w:r w:rsidR="00843AB1" w:rsidRPr="001826D4">
        <w:rPr>
          <w:rFonts w:asciiTheme="minorHAnsi" w:hAnsiTheme="minorHAnsi" w:cstheme="minorHAnsi"/>
          <w:sz w:val="22"/>
          <w:szCs w:val="22"/>
        </w:rPr>
        <w:t>v současné době epide</w:t>
      </w:r>
      <w:r w:rsidR="006A2C38" w:rsidRPr="001826D4">
        <w:rPr>
          <w:rFonts w:asciiTheme="minorHAnsi" w:hAnsiTheme="minorHAnsi" w:cstheme="minorHAnsi"/>
          <w:sz w:val="22"/>
          <w:szCs w:val="22"/>
        </w:rPr>
        <w:t>m</w:t>
      </w:r>
      <w:r w:rsidR="00843AB1" w:rsidRPr="001826D4">
        <w:rPr>
          <w:rFonts w:asciiTheme="minorHAnsi" w:hAnsiTheme="minorHAnsi" w:cstheme="minorHAnsi"/>
          <w:sz w:val="22"/>
          <w:szCs w:val="22"/>
        </w:rPr>
        <w:t xml:space="preserve">ická situace </w:t>
      </w:r>
      <w:r w:rsidR="006A2C38" w:rsidRPr="001826D4">
        <w:rPr>
          <w:rFonts w:asciiTheme="minorHAnsi" w:hAnsiTheme="minorHAnsi" w:cstheme="minorHAnsi"/>
          <w:sz w:val="22"/>
          <w:szCs w:val="22"/>
        </w:rPr>
        <w:t xml:space="preserve">opět </w:t>
      </w:r>
      <w:r w:rsidR="004D0FF8" w:rsidRPr="001826D4">
        <w:rPr>
          <w:rFonts w:asciiTheme="minorHAnsi" w:hAnsiTheme="minorHAnsi" w:cstheme="minorHAnsi"/>
          <w:sz w:val="22"/>
          <w:szCs w:val="22"/>
        </w:rPr>
        <w:t>osciluje mezi 4. a 5. stupně</w:t>
      </w:r>
      <w:r w:rsidR="00A2710C" w:rsidRPr="001826D4">
        <w:rPr>
          <w:rFonts w:asciiTheme="minorHAnsi" w:hAnsiTheme="minorHAnsi" w:cstheme="minorHAnsi"/>
          <w:sz w:val="22"/>
          <w:szCs w:val="22"/>
        </w:rPr>
        <w:t>m</w:t>
      </w:r>
      <w:r w:rsidR="004D0FF8" w:rsidRPr="001826D4">
        <w:rPr>
          <w:rFonts w:asciiTheme="minorHAnsi" w:hAnsiTheme="minorHAnsi" w:cstheme="minorHAnsi"/>
          <w:sz w:val="22"/>
          <w:szCs w:val="22"/>
        </w:rPr>
        <w:t xml:space="preserve"> PES</w:t>
      </w:r>
      <w:r w:rsidR="00A2710C" w:rsidRPr="001826D4">
        <w:rPr>
          <w:rFonts w:asciiTheme="minorHAnsi" w:hAnsiTheme="minorHAnsi" w:cstheme="minorHAnsi"/>
          <w:sz w:val="22"/>
          <w:szCs w:val="22"/>
        </w:rPr>
        <w:t xml:space="preserve">, nenahrává </w:t>
      </w:r>
      <w:r w:rsidR="00A0104D" w:rsidRPr="001826D4">
        <w:rPr>
          <w:rFonts w:asciiTheme="minorHAnsi" w:hAnsiTheme="minorHAnsi" w:cstheme="minorHAnsi"/>
          <w:sz w:val="22"/>
          <w:szCs w:val="22"/>
        </w:rPr>
        <w:t xml:space="preserve">to </w:t>
      </w:r>
      <w:r w:rsidR="002773AB" w:rsidRPr="001826D4">
        <w:rPr>
          <w:rFonts w:asciiTheme="minorHAnsi" w:hAnsiTheme="minorHAnsi" w:cstheme="minorHAnsi"/>
          <w:sz w:val="22"/>
          <w:szCs w:val="22"/>
        </w:rPr>
        <w:t>jakýmkoli výjimkám</w:t>
      </w:r>
      <w:r w:rsidR="008337EB" w:rsidRPr="001826D4">
        <w:rPr>
          <w:rFonts w:asciiTheme="minorHAnsi" w:hAnsiTheme="minorHAnsi" w:cstheme="minorHAnsi"/>
          <w:sz w:val="22"/>
          <w:szCs w:val="22"/>
        </w:rPr>
        <w:t>.</w:t>
      </w:r>
    </w:p>
    <w:p w14:paraId="76F76924" w14:textId="77777777" w:rsidR="00655CD1" w:rsidRPr="008337EB" w:rsidRDefault="00655CD1" w:rsidP="00DC71D8">
      <w:pPr>
        <w:pStyle w:val="Normlnweb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FE9C776" w14:textId="405B838E" w:rsidR="002876C4" w:rsidRPr="008337EB" w:rsidRDefault="002E1F1D" w:rsidP="00BF4DAA">
      <w:pPr>
        <w:spacing w:line="240" w:lineRule="auto"/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 xml:space="preserve">Těžko se opakovaně hledají slova povzbuzení. </w:t>
      </w:r>
      <w:r w:rsidR="005736FE" w:rsidRPr="008337EB">
        <w:rPr>
          <w:rFonts w:cstheme="minorHAnsi"/>
        </w:rPr>
        <w:t xml:space="preserve"> </w:t>
      </w:r>
    </w:p>
    <w:p w14:paraId="492D58AE" w14:textId="13686644" w:rsidR="000D7045" w:rsidRPr="008337EB" w:rsidRDefault="000D7045" w:rsidP="00BF4DAA">
      <w:pPr>
        <w:spacing w:line="240" w:lineRule="auto"/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 xml:space="preserve">Jsou před námi svátky klidu a pohody. </w:t>
      </w:r>
      <w:r w:rsidR="008758D6" w:rsidRPr="008337EB">
        <w:rPr>
          <w:rFonts w:cstheme="minorHAnsi"/>
        </w:rPr>
        <w:t>Zkusme tedy upřít svou mysl k</w:t>
      </w:r>
      <w:r w:rsidR="007F1F1F" w:rsidRPr="008337EB">
        <w:rPr>
          <w:rFonts w:cstheme="minorHAnsi"/>
        </w:rPr>
        <w:t> </w:t>
      </w:r>
      <w:r w:rsidR="008758D6" w:rsidRPr="008337EB">
        <w:rPr>
          <w:rFonts w:cstheme="minorHAnsi"/>
        </w:rPr>
        <w:t>t</w:t>
      </w:r>
      <w:r w:rsidR="007F1F1F" w:rsidRPr="008337EB">
        <w:rPr>
          <w:rFonts w:cstheme="minorHAnsi"/>
        </w:rPr>
        <w:t>omu, na co se každý rok všichni těšíme</w:t>
      </w:r>
      <w:r w:rsidR="0007704D" w:rsidRPr="008337EB">
        <w:rPr>
          <w:rFonts w:cstheme="minorHAnsi"/>
        </w:rPr>
        <w:t xml:space="preserve"> – na tradi</w:t>
      </w:r>
      <w:r w:rsidR="007F4094" w:rsidRPr="008337EB">
        <w:rPr>
          <w:rFonts w:cstheme="minorHAnsi"/>
        </w:rPr>
        <w:t xml:space="preserve">ce spojené s provoněnou domácností, </w:t>
      </w:r>
      <w:r w:rsidR="00F546F8" w:rsidRPr="008337EB">
        <w:rPr>
          <w:rFonts w:cstheme="minorHAnsi"/>
        </w:rPr>
        <w:t xml:space="preserve">vánoční </w:t>
      </w:r>
      <w:r w:rsidR="004F22E1" w:rsidRPr="008337EB">
        <w:rPr>
          <w:rFonts w:cstheme="minorHAnsi"/>
        </w:rPr>
        <w:t xml:space="preserve">symboliku, </w:t>
      </w:r>
      <w:r w:rsidR="00167F0C" w:rsidRPr="008337EB">
        <w:rPr>
          <w:rFonts w:cstheme="minorHAnsi"/>
        </w:rPr>
        <w:t>chvíle s nejbližším</w:t>
      </w:r>
      <w:r w:rsidR="008C68DE">
        <w:rPr>
          <w:rFonts w:cstheme="minorHAnsi"/>
        </w:rPr>
        <w:t>i</w:t>
      </w:r>
      <w:r w:rsidR="00167F0C" w:rsidRPr="008337EB">
        <w:rPr>
          <w:rFonts w:cstheme="minorHAnsi"/>
        </w:rPr>
        <w:t xml:space="preserve">, které </w:t>
      </w:r>
      <w:r w:rsidR="00562271" w:rsidRPr="008337EB">
        <w:rPr>
          <w:rFonts w:cstheme="minorHAnsi"/>
        </w:rPr>
        <w:t xml:space="preserve">můžeme </w:t>
      </w:r>
      <w:r w:rsidR="00167F0C" w:rsidRPr="008337EB">
        <w:rPr>
          <w:rFonts w:cstheme="minorHAnsi"/>
        </w:rPr>
        <w:t>obdar</w:t>
      </w:r>
      <w:r w:rsidR="00567A9F" w:rsidRPr="008337EB">
        <w:rPr>
          <w:rFonts w:cstheme="minorHAnsi"/>
        </w:rPr>
        <w:t>ovat</w:t>
      </w:r>
      <w:r w:rsidR="00167F0C" w:rsidRPr="008337EB">
        <w:rPr>
          <w:rFonts w:cstheme="minorHAnsi"/>
        </w:rPr>
        <w:t xml:space="preserve"> </w:t>
      </w:r>
      <w:r w:rsidR="0005043B">
        <w:rPr>
          <w:rFonts w:cstheme="minorHAnsi"/>
        </w:rPr>
        <w:t xml:space="preserve">nejen </w:t>
      </w:r>
      <w:r w:rsidR="00167F0C" w:rsidRPr="008337EB">
        <w:rPr>
          <w:rFonts w:cstheme="minorHAnsi"/>
        </w:rPr>
        <w:t>svou přítomností</w:t>
      </w:r>
      <w:r w:rsidR="00562271" w:rsidRPr="008337EB">
        <w:rPr>
          <w:rFonts w:cstheme="minorHAnsi"/>
        </w:rPr>
        <w:t>.</w:t>
      </w:r>
    </w:p>
    <w:p w14:paraId="55BEA99E" w14:textId="0E67C8DD" w:rsidR="001D7871" w:rsidRPr="008337EB" w:rsidRDefault="001D7871" w:rsidP="00BF4DAA">
      <w:pPr>
        <w:spacing w:line="240" w:lineRule="auto"/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 xml:space="preserve">Vánoce jsou i svátky naděje, a tak </w:t>
      </w:r>
      <w:r w:rsidR="00FA2731" w:rsidRPr="008337EB">
        <w:rPr>
          <w:rFonts w:cstheme="minorHAnsi"/>
        </w:rPr>
        <w:t xml:space="preserve">i tato souvislost může provázet naše myšlenky směřované </w:t>
      </w:r>
      <w:r w:rsidR="00314776" w:rsidRPr="008337EB">
        <w:rPr>
          <w:rFonts w:cstheme="minorHAnsi"/>
        </w:rPr>
        <w:t>k</w:t>
      </w:r>
      <w:r w:rsidR="00FA2731" w:rsidRPr="008337EB">
        <w:rPr>
          <w:rFonts w:cstheme="minorHAnsi"/>
        </w:rPr>
        <w:t xml:space="preserve"> další</w:t>
      </w:r>
      <w:r w:rsidR="00314776" w:rsidRPr="008337EB">
        <w:rPr>
          <w:rFonts w:cstheme="minorHAnsi"/>
        </w:rPr>
        <w:t>m</w:t>
      </w:r>
      <w:r w:rsidR="00FA2731" w:rsidRPr="008337EB">
        <w:rPr>
          <w:rFonts w:cstheme="minorHAnsi"/>
        </w:rPr>
        <w:t xml:space="preserve"> dnů</w:t>
      </w:r>
      <w:r w:rsidR="00314776" w:rsidRPr="008337EB">
        <w:rPr>
          <w:rFonts w:cstheme="minorHAnsi"/>
        </w:rPr>
        <w:t>m</w:t>
      </w:r>
      <w:r w:rsidR="00FA2731" w:rsidRPr="008337EB">
        <w:rPr>
          <w:rFonts w:cstheme="minorHAnsi"/>
        </w:rPr>
        <w:t>.</w:t>
      </w:r>
    </w:p>
    <w:p w14:paraId="406B997F" w14:textId="0A7DCA26" w:rsidR="00C128BC" w:rsidRPr="008337EB" w:rsidRDefault="001D3120" w:rsidP="00BF4DAA">
      <w:pPr>
        <w:spacing w:line="240" w:lineRule="auto"/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 xml:space="preserve">Na nedávném webináři jsme měli možnost si </w:t>
      </w:r>
      <w:r w:rsidR="00F72507" w:rsidRPr="008337EB">
        <w:rPr>
          <w:rFonts w:cstheme="minorHAnsi"/>
        </w:rPr>
        <w:t xml:space="preserve">s odborným psychologem </w:t>
      </w:r>
      <w:r w:rsidRPr="008337EB">
        <w:rPr>
          <w:rFonts w:cstheme="minorHAnsi"/>
        </w:rPr>
        <w:t>uvědomit</w:t>
      </w:r>
      <w:r w:rsidR="00C1015C" w:rsidRPr="008337EB">
        <w:rPr>
          <w:rFonts w:cstheme="minorHAnsi"/>
        </w:rPr>
        <w:t xml:space="preserve">, čím v současné době </w:t>
      </w:r>
      <w:r w:rsidR="00616BBA" w:rsidRPr="008337EB">
        <w:rPr>
          <w:rFonts w:cstheme="minorHAnsi"/>
        </w:rPr>
        <w:t>my a naši svěřenci procház</w:t>
      </w:r>
      <w:r w:rsidR="009C6614" w:rsidRPr="008337EB">
        <w:rPr>
          <w:rFonts w:cstheme="minorHAnsi"/>
        </w:rPr>
        <w:t>íme</w:t>
      </w:r>
      <w:r w:rsidR="000C1905" w:rsidRPr="008337EB">
        <w:rPr>
          <w:rFonts w:cstheme="minorHAnsi"/>
        </w:rPr>
        <w:t xml:space="preserve"> a</w:t>
      </w:r>
      <w:r w:rsidR="00623B0A" w:rsidRPr="008337EB">
        <w:rPr>
          <w:rFonts w:cstheme="minorHAnsi"/>
        </w:rPr>
        <w:t xml:space="preserve"> j</w:t>
      </w:r>
      <w:r w:rsidR="00C1015C" w:rsidRPr="008337EB">
        <w:rPr>
          <w:rFonts w:cstheme="minorHAnsi"/>
        </w:rPr>
        <w:t xml:space="preserve">ak naše </w:t>
      </w:r>
      <w:r w:rsidR="00FA5AA8" w:rsidRPr="008337EB">
        <w:rPr>
          <w:rFonts w:cstheme="minorHAnsi"/>
        </w:rPr>
        <w:t xml:space="preserve">podvědomí na tento stav reaguje. </w:t>
      </w:r>
      <w:r w:rsidR="0007212C" w:rsidRPr="008337EB">
        <w:rPr>
          <w:rFonts w:cstheme="minorHAnsi"/>
        </w:rPr>
        <w:t xml:space="preserve">Je to období, které </w:t>
      </w:r>
      <w:r w:rsidR="001F706E" w:rsidRPr="008337EB">
        <w:rPr>
          <w:rFonts w:cstheme="minorHAnsi"/>
        </w:rPr>
        <w:t>sice</w:t>
      </w:r>
      <w:r w:rsidR="0007212C" w:rsidRPr="008337EB">
        <w:rPr>
          <w:rFonts w:cstheme="minorHAnsi"/>
        </w:rPr>
        <w:t xml:space="preserve"> vyvolává </w:t>
      </w:r>
      <w:r w:rsidR="00D36A11" w:rsidRPr="008337EB">
        <w:rPr>
          <w:rFonts w:cstheme="minorHAnsi"/>
        </w:rPr>
        <w:t>nepříjemné emoční stavy</w:t>
      </w:r>
      <w:r w:rsidR="001F706E" w:rsidRPr="008337EB">
        <w:rPr>
          <w:rFonts w:cstheme="minorHAnsi"/>
        </w:rPr>
        <w:t>, ale s</w:t>
      </w:r>
      <w:r w:rsidR="00F72507" w:rsidRPr="008337EB">
        <w:rPr>
          <w:rFonts w:cstheme="minorHAnsi"/>
        </w:rPr>
        <w:t xml:space="preserve">oučasně </w:t>
      </w:r>
      <w:r w:rsidR="00CC7F26" w:rsidRPr="008337EB">
        <w:rPr>
          <w:rFonts w:cstheme="minorHAnsi"/>
        </w:rPr>
        <w:t xml:space="preserve">poznáváme sami v sobě i navenek něco nového. </w:t>
      </w:r>
      <w:r w:rsidR="000C1905" w:rsidRPr="008337EB">
        <w:rPr>
          <w:rFonts w:cstheme="minorHAnsi"/>
        </w:rPr>
        <w:t>J</w:t>
      </w:r>
      <w:r w:rsidR="003F4382" w:rsidRPr="008337EB">
        <w:rPr>
          <w:rFonts w:cstheme="minorHAnsi"/>
        </w:rPr>
        <w:t xml:space="preserve">e posilována </w:t>
      </w:r>
      <w:r w:rsidR="00757725" w:rsidRPr="008337EB">
        <w:rPr>
          <w:rFonts w:cstheme="minorHAnsi"/>
        </w:rPr>
        <w:t>naše odolnost vůči krizovým situacím</w:t>
      </w:r>
      <w:r w:rsidR="00204948" w:rsidRPr="008337EB">
        <w:rPr>
          <w:rFonts w:cstheme="minorHAnsi"/>
        </w:rPr>
        <w:t xml:space="preserve"> a </w:t>
      </w:r>
      <w:r w:rsidR="00AE7FEA" w:rsidRPr="008337EB">
        <w:rPr>
          <w:rFonts w:cstheme="minorHAnsi"/>
        </w:rPr>
        <w:t xml:space="preserve">objevujeme v sobě </w:t>
      </w:r>
      <w:r w:rsidR="000614EA" w:rsidRPr="008337EB">
        <w:rPr>
          <w:rFonts w:cstheme="minorHAnsi"/>
        </w:rPr>
        <w:t>skryté</w:t>
      </w:r>
      <w:r w:rsidR="00AE7FEA" w:rsidRPr="008337EB">
        <w:rPr>
          <w:rFonts w:cstheme="minorHAnsi"/>
        </w:rPr>
        <w:t xml:space="preserve"> možnosti.</w:t>
      </w:r>
      <w:r w:rsidR="00CC7F26" w:rsidRPr="008337EB">
        <w:rPr>
          <w:rFonts w:cstheme="minorHAnsi"/>
        </w:rPr>
        <w:t xml:space="preserve"> </w:t>
      </w:r>
    </w:p>
    <w:p w14:paraId="50FCA2CD" w14:textId="41381077" w:rsidR="00957901" w:rsidRPr="008337EB" w:rsidRDefault="00D651CE" w:rsidP="00BF4DAA">
      <w:pPr>
        <w:spacing w:line="240" w:lineRule="auto"/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>N</w:t>
      </w:r>
      <w:r w:rsidR="002D2FD3" w:rsidRPr="008337EB">
        <w:rPr>
          <w:rFonts w:cstheme="minorHAnsi"/>
        </w:rPr>
        <w:t>ašim společným přáním</w:t>
      </w:r>
      <w:r w:rsidR="00C66535" w:rsidRPr="008337EB">
        <w:rPr>
          <w:rFonts w:cstheme="minorHAnsi"/>
        </w:rPr>
        <w:t xml:space="preserve"> </w:t>
      </w:r>
      <w:r w:rsidRPr="008337EB">
        <w:rPr>
          <w:rFonts w:cstheme="minorHAnsi"/>
        </w:rPr>
        <w:t xml:space="preserve">je </w:t>
      </w:r>
      <w:r w:rsidR="008C125E" w:rsidRPr="008337EB">
        <w:rPr>
          <w:rFonts w:cstheme="minorHAnsi"/>
        </w:rPr>
        <w:t xml:space="preserve">bezesporu </w:t>
      </w:r>
      <w:r w:rsidR="00C66535" w:rsidRPr="008337EB">
        <w:rPr>
          <w:rFonts w:cstheme="minorHAnsi"/>
        </w:rPr>
        <w:t>vrát</w:t>
      </w:r>
      <w:r w:rsidRPr="008337EB">
        <w:rPr>
          <w:rFonts w:cstheme="minorHAnsi"/>
        </w:rPr>
        <w:t>it se co nejdříve</w:t>
      </w:r>
      <w:r w:rsidR="00C66535" w:rsidRPr="008337EB">
        <w:rPr>
          <w:rFonts w:cstheme="minorHAnsi"/>
        </w:rPr>
        <w:t xml:space="preserve"> do běžných kolejí. </w:t>
      </w:r>
      <w:r w:rsidR="00142118" w:rsidRPr="008337EB">
        <w:rPr>
          <w:rFonts w:cstheme="minorHAnsi"/>
        </w:rPr>
        <w:t>Za jistotu můžeme považovat fakt</w:t>
      </w:r>
      <w:r w:rsidR="005D7B54" w:rsidRPr="008337EB">
        <w:rPr>
          <w:rFonts w:cstheme="minorHAnsi"/>
        </w:rPr>
        <w:t xml:space="preserve">, že </w:t>
      </w:r>
      <w:r w:rsidR="00701504" w:rsidRPr="008337EB">
        <w:rPr>
          <w:rFonts w:cstheme="minorHAnsi"/>
        </w:rPr>
        <w:t>t</w:t>
      </w:r>
      <w:r w:rsidR="002E7883" w:rsidRPr="008337EB">
        <w:rPr>
          <w:rFonts w:cstheme="minorHAnsi"/>
        </w:rPr>
        <w:t>ato doba</w:t>
      </w:r>
      <w:r w:rsidR="00701504" w:rsidRPr="008337EB">
        <w:rPr>
          <w:rFonts w:cstheme="minorHAnsi"/>
        </w:rPr>
        <w:t xml:space="preserve"> </w:t>
      </w:r>
      <w:r w:rsidR="00807108" w:rsidRPr="008337EB">
        <w:rPr>
          <w:rFonts w:cstheme="minorHAnsi"/>
        </w:rPr>
        <w:t xml:space="preserve">jednou </w:t>
      </w:r>
      <w:r w:rsidR="00701504" w:rsidRPr="008337EB">
        <w:rPr>
          <w:rFonts w:cstheme="minorHAnsi"/>
        </w:rPr>
        <w:t>nastane</w:t>
      </w:r>
      <w:r w:rsidR="005D7B54" w:rsidRPr="008337EB">
        <w:rPr>
          <w:rFonts w:cstheme="minorHAnsi"/>
        </w:rPr>
        <w:t xml:space="preserve">. Důsledky </w:t>
      </w:r>
      <w:r w:rsidR="006D188F" w:rsidRPr="008337EB">
        <w:rPr>
          <w:rFonts w:cstheme="minorHAnsi"/>
        </w:rPr>
        <w:t xml:space="preserve">dlouhého omezení </w:t>
      </w:r>
      <w:r w:rsidR="005D7B54" w:rsidRPr="008337EB">
        <w:rPr>
          <w:rFonts w:cstheme="minorHAnsi"/>
        </w:rPr>
        <w:t xml:space="preserve">můžeme předvídat, a na jejich řešení </w:t>
      </w:r>
      <w:r w:rsidR="00AB50F9" w:rsidRPr="008337EB">
        <w:rPr>
          <w:rFonts w:cstheme="minorHAnsi"/>
        </w:rPr>
        <w:t>m</w:t>
      </w:r>
      <w:r w:rsidR="006D188F" w:rsidRPr="008337EB">
        <w:rPr>
          <w:rFonts w:cstheme="minorHAnsi"/>
        </w:rPr>
        <w:t>áme čas se připravit.</w:t>
      </w:r>
      <w:r w:rsidR="00AB50F9" w:rsidRPr="008337EB">
        <w:rPr>
          <w:rFonts w:cstheme="minorHAnsi"/>
        </w:rPr>
        <w:t xml:space="preserve"> </w:t>
      </w:r>
    </w:p>
    <w:p w14:paraId="30556FA1" w14:textId="70F98CBB" w:rsidR="001F1B00" w:rsidRPr="008337EB" w:rsidRDefault="00F00F14" w:rsidP="00EB0F6C">
      <w:pPr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 xml:space="preserve">Metodické oddělení plaveckého svazu se </w:t>
      </w:r>
      <w:r w:rsidR="0016686A" w:rsidRPr="008337EB">
        <w:rPr>
          <w:rFonts w:cstheme="minorHAnsi"/>
        </w:rPr>
        <w:t xml:space="preserve">pro vás </w:t>
      </w:r>
      <w:r w:rsidR="002656B6">
        <w:rPr>
          <w:rFonts w:cstheme="minorHAnsi"/>
        </w:rPr>
        <w:t xml:space="preserve">průběžně </w:t>
      </w:r>
      <w:r w:rsidRPr="008337EB">
        <w:rPr>
          <w:rFonts w:cstheme="minorHAnsi"/>
        </w:rPr>
        <w:t xml:space="preserve">snaží </w:t>
      </w:r>
      <w:r w:rsidR="00ED297F" w:rsidRPr="008337EB">
        <w:rPr>
          <w:rFonts w:cstheme="minorHAnsi"/>
        </w:rPr>
        <w:t>hledat</w:t>
      </w:r>
      <w:r w:rsidRPr="008337EB">
        <w:rPr>
          <w:rFonts w:cstheme="minorHAnsi"/>
        </w:rPr>
        <w:t xml:space="preserve"> </w:t>
      </w:r>
      <w:r w:rsidR="009403A6" w:rsidRPr="008337EB">
        <w:rPr>
          <w:rFonts w:cstheme="minorHAnsi"/>
        </w:rPr>
        <w:t>podněty</w:t>
      </w:r>
      <w:r w:rsidRPr="008337EB">
        <w:rPr>
          <w:rFonts w:cstheme="minorHAnsi"/>
        </w:rPr>
        <w:t xml:space="preserve">, </w:t>
      </w:r>
      <w:r w:rsidR="009403A6" w:rsidRPr="008337EB">
        <w:rPr>
          <w:rFonts w:cstheme="minorHAnsi"/>
        </w:rPr>
        <w:t xml:space="preserve">které </w:t>
      </w:r>
      <w:r w:rsidR="003C5AF6" w:rsidRPr="008337EB">
        <w:rPr>
          <w:rFonts w:cstheme="minorHAnsi"/>
        </w:rPr>
        <w:t xml:space="preserve">mohou efektivně </w:t>
      </w:r>
      <w:r w:rsidR="00B7545F" w:rsidRPr="008337EB">
        <w:rPr>
          <w:rFonts w:cstheme="minorHAnsi"/>
        </w:rPr>
        <w:t xml:space="preserve">a aktivně </w:t>
      </w:r>
      <w:r w:rsidR="003C5AF6" w:rsidRPr="008337EB">
        <w:rPr>
          <w:rFonts w:cstheme="minorHAnsi"/>
        </w:rPr>
        <w:t xml:space="preserve">vyplnit </w:t>
      </w:r>
      <w:r w:rsidR="0026782B" w:rsidRPr="008337EB">
        <w:rPr>
          <w:rFonts w:cstheme="minorHAnsi"/>
        </w:rPr>
        <w:t xml:space="preserve">především </w:t>
      </w:r>
      <w:r w:rsidR="003C5AF6" w:rsidRPr="008337EB">
        <w:rPr>
          <w:rFonts w:cstheme="minorHAnsi"/>
        </w:rPr>
        <w:t>čas</w:t>
      </w:r>
      <w:r w:rsidR="00EB02E0" w:rsidRPr="008337EB">
        <w:rPr>
          <w:rFonts w:cstheme="minorHAnsi"/>
        </w:rPr>
        <w:t xml:space="preserve"> </w:t>
      </w:r>
      <w:r w:rsidR="008B5A89" w:rsidRPr="008337EB">
        <w:rPr>
          <w:rFonts w:cstheme="minorHAnsi"/>
        </w:rPr>
        <w:t xml:space="preserve">plavců </w:t>
      </w:r>
      <w:r w:rsidR="003C5AF6" w:rsidRPr="008337EB">
        <w:rPr>
          <w:rFonts w:cstheme="minorHAnsi"/>
        </w:rPr>
        <w:t xml:space="preserve">bez </w:t>
      </w:r>
      <w:r w:rsidR="00626BD7" w:rsidRPr="008337EB">
        <w:rPr>
          <w:rFonts w:cstheme="minorHAnsi"/>
        </w:rPr>
        <w:t xml:space="preserve">vody. </w:t>
      </w:r>
      <w:r w:rsidR="000E383C" w:rsidRPr="008337EB">
        <w:rPr>
          <w:rFonts w:cstheme="minorHAnsi"/>
        </w:rPr>
        <w:t xml:space="preserve">Tentokrát jsme </w:t>
      </w:r>
      <w:r w:rsidR="008E098C" w:rsidRPr="008337EB">
        <w:rPr>
          <w:rFonts w:cstheme="minorHAnsi"/>
        </w:rPr>
        <w:t>společně s</w:t>
      </w:r>
      <w:r w:rsidR="008B5A89" w:rsidRPr="008337EB">
        <w:rPr>
          <w:rFonts w:cstheme="minorHAnsi"/>
        </w:rPr>
        <w:t>e</w:t>
      </w:r>
      <w:r w:rsidR="008E098C" w:rsidRPr="008337EB">
        <w:rPr>
          <w:rFonts w:cstheme="minorHAnsi"/>
        </w:rPr>
        <w:t xml:space="preserve"> členy </w:t>
      </w:r>
      <w:r w:rsidR="003B4245" w:rsidRPr="008337EB">
        <w:rPr>
          <w:rFonts w:cstheme="minorHAnsi"/>
        </w:rPr>
        <w:t>realizačního týmu reprezentace a známými plavci</w:t>
      </w:r>
      <w:r w:rsidR="0024652B" w:rsidRPr="008337EB">
        <w:rPr>
          <w:rFonts w:cstheme="minorHAnsi"/>
        </w:rPr>
        <w:t xml:space="preserve"> připravili</w:t>
      </w:r>
      <w:r w:rsidR="000E383C" w:rsidRPr="008337EB">
        <w:rPr>
          <w:rFonts w:cstheme="minorHAnsi"/>
        </w:rPr>
        <w:t xml:space="preserve"> </w:t>
      </w:r>
      <w:r w:rsidR="0038339F" w:rsidRPr="008337EB">
        <w:rPr>
          <w:rFonts w:cstheme="minorHAnsi"/>
        </w:rPr>
        <w:t xml:space="preserve">metodická videa </w:t>
      </w:r>
      <w:r w:rsidR="008E098C" w:rsidRPr="008337EB">
        <w:rPr>
          <w:rFonts w:cstheme="minorHAnsi"/>
        </w:rPr>
        <w:t xml:space="preserve">kondiční přípravy, která </w:t>
      </w:r>
      <w:r w:rsidR="00620548" w:rsidRPr="008337EB">
        <w:rPr>
          <w:rFonts w:cstheme="minorHAnsi"/>
        </w:rPr>
        <w:lastRenderedPageBreak/>
        <w:t xml:space="preserve">věříme budou </w:t>
      </w:r>
      <w:r w:rsidR="007B229F">
        <w:rPr>
          <w:rFonts w:cstheme="minorHAnsi"/>
        </w:rPr>
        <w:t xml:space="preserve">nejen pro příští období </w:t>
      </w:r>
      <w:r w:rsidR="00620548" w:rsidRPr="008337EB">
        <w:rPr>
          <w:rFonts w:cstheme="minorHAnsi"/>
        </w:rPr>
        <w:t xml:space="preserve">vhodnou inspirací pro </w:t>
      </w:r>
      <w:r w:rsidR="007434DD" w:rsidRPr="008337EB">
        <w:rPr>
          <w:rFonts w:cstheme="minorHAnsi"/>
        </w:rPr>
        <w:t>domácí cvičení a v budoucnu i pro cvičení k</w:t>
      </w:r>
      <w:r w:rsidR="001C64E6" w:rsidRPr="008337EB">
        <w:rPr>
          <w:rFonts w:cstheme="minorHAnsi"/>
        </w:rPr>
        <w:t> bazénu.</w:t>
      </w:r>
      <w:r w:rsidR="007434DD" w:rsidRPr="008337EB">
        <w:rPr>
          <w:rFonts w:cstheme="minorHAnsi"/>
        </w:rPr>
        <w:t xml:space="preserve"> </w:t>
      </w:r>
      <w:r w:rsidR="00AF08B6" w:rsidRPr="008337EB">
        <w:rPr>
          <w:rFonts w:cstheme="minorHAnsi"/>
        </w:rPr>
        <w:t xml:space="preserve">Tato videa </w:t>
      </w:r>
      <w:r w:rsidR="00A84413" w:rsidRPr="008337EB">
        <w:rPr>
          <w:rFonts w:cstheme="minorHAnsi"/>
        </w:rPr>
        <w:t xml:space="preserve">od dnešního dne </w:t>
      </w:r>
      <w:r w:rsidR="00AF08B6" w:rsidRPr="008337EB">
        <w:rPr>
          <w:rFonts w:cstheme="minorHAnsi"/>
        </w:rPr>
        <w:t>najdete na webu plavecké metodiky nebo přímo na odkaz</w:t>
      </w:r>
      <w:r w:rsidR="00C22470" w:rsidRPr="008337EB">
        <w:rPr>
          <w:rFonts w:cstheme="minorHAnsi"/>
        </w:rPr>
        <w:t>u</w:t>
      </w:r>
    </w:p>
    <w:p w14:paraId="10BB072B" w14:textId="30582667" w:rsidR="00855C09" w:rsidRPr="008337EB" w:rsidRDefault="00C22470" w:rsidP="00EB0F6C">
      <w:pPr>
        <w:ind w:firstLine="708"/>
        <w:jc w:val="both"/>
        <w:rPr>
          <w:rFonts w:cstheme="minorHAnsi"/>
        </w:rPr>
      </w:pPr>
      <w:r w:rsidRPr="008337EB">
        <w:rPr>
          <w:rFonts w:cstheme="minorHAnsi"/>
        </w:rPr>
        <w:t xml:space="preserve"> </w:t>
      </w:r>
      <w:hyperlink r:id="rId8" w:history="1">
        <w:r w:rsidR="0024652B" w:rsidRPr="008337EB">
          <w:rPr>
            <w:rStyle w:val="Hypertextovodkaz"/>
            <w:rFonts w:cstheme="minorHAnsi"/>
          </w:rPr>
          <w:t>https://www.youtube.com/playlist?list=PLPLxWiIyiOOQ-QJBQbq6sMp1jHX1geWm4</w:t>
        </w:r>
      </w:hyperlink>
    </w:p>
    <w:p w14:paraId="07100138" w14:textId="3B550527" w:rsidR="00965628" w:rsidRPr="008337EB" w:rsidRDefault="00964081" w:rsidP="00EB0F6C">
      <w:pPr>
        <w:jc w:val="both"/>
        <w:rPr>
          <w:rFonts w:cstheme="minorHAnsi"/>
        </w:rPr>
      </w:pPr>
      <w:r w:rsidRPr="008337EB">
        <w:rPr>
          <w:rFonts w:cstheme="minorHAnsi"/>
        </w:rPr>
        <w:tab/>
        <w:t>Než začnete využívat t</w:t>
      </w:r>
      <w:r w:rsidR="008F3E88" w:rsidRPr="008337EB">
        <w:rPr>
          <w:rFonts w:cstheme="minorHAnsi"/>
        </w:rPr>
        <w:t xml:space="preserve">yto </w:t>
      </w:r>
      <w:r w:rsidR="00495CFB" w:rsidRPr="008337EB">
        <w:rPr>
          <w:rFonts w:cstheme="minorHAnsi"/>
        </w:rPr>
        <w:t>modelové tréninky</w:t>
      </w:r>
      <w:r w:rsidRPr="008337EB">
        <w:rPr>
          <w:rFonts w:cstheme="minorHAnsi"/>
        </w:rPr>
        <w:t xml:space="preserve">, přečtěte si prosím </w:t>
      </w:r>
      <w:r w:rsidR="008F3E88" w:rsidRPr="008337EB">
        <w:rPr>
          <w:rFonts w:cstheme="minorHAnsi"/>
        </w:rPr>
        <w:t>komentář a doporučení</w:t>
      </w:r>
      <w:r w:rsidR="00495CFB" w:rsidRPr="008337EB">
        <w:rPr>
          <w:rFonts w:cstheme="minorHAnsi"/>
        </w:rPr>
        <w:t xml:space="preserve"> pro jejich široké </w:t>
      </w:r>
      <w:r w:rsidR="00965628" w:rsidRPr="008337EB">
        <w:rPr>
          <w:rFonts w:cstheme="minorHAnsi"/>
        </w:rPr>
        <w:t xml:space="preserve">a bezpečné </w:t>
      </w:r>
      <w:r w:rsidR="00495CFB" w:rsidRPr="008337EB">
        <w:rPr>
          <w:rFonts w:cstheme="minorHAnsi"/>
        </w:rPr>
        <w:t>využití</w:t>
      </w:r>
      <w:r w:rsidR="00E37AF9">
        <w:rPr>
          <w:rFonts w:cstheme="minorHAnsi"/>
        </w:rPr>
        <w:t xml:space="preserve">, které </w:t>
      </w:r>
      <w:r w:rsidR="00F44E61">
        <w:rPr>
          <w:rFonts w:cstheme="minorHAnsi"/>
        </w:rPr>
        <w:t xml:space="preserve">najdete pod zobrazovacím oknem jednotlivých </w:t>
      </w:r>
      <w:r w:rsidR="00507559">
        <w:rPr>
          <w:rFonts w:cstheme="minorHAnsi"/>
        </w:rPr>
        <w:t>videí.</w:t>
      </w:r>
    </w:p>
    <w:p w14:paraId="26854080" w14:textId="770847A5" w:rsidR="00DD7B6B" w:rsidRPr="008337EB" w:rsidRDefault="00965628" w:rsidP="00EB0F6C">
      <w:pPr>
        <w:jc w:val="both"/>
        <w:rPr>
          <w:rFonts w:cstheme="minorHAnsi"/>
        </w:rPr>
      </w:pPr>
      <w:r w:rsidRPr="008337EB">
        <w:rPr>
          <w:rFonts w:cstheme="minorHAnsi"/>
        </w:rPr>
        <w:tab/>
        <w:t xml:space="preserve">V budoucnu bychom </w:t>
      </w:r>
      <w:r w:rsidR="005D2BCE" w:rsidRPr="008337EB">
        <w:rPr>
          <w:rFonts w:cstheme="minorHAnsi"/>
        </w:rPr>
        <w:t xml:space="preserve">rádi </w:t>
      </w:r>
      <w:r w:rsidRPr="008337EB">
        <w:rPr>
          <w:rFonts w:cstheme="minorHAnsi"/>
        </w:rPr>
        <w:t xml:space="preserve">doplnili </w:t>
      </w:r>
      <w:r w:rsidR="0045717D">
        <w:rPr>
          <w:rFonts w:cstheme="minorHAnsi"/>
        </w:rPr>
        <w:t xml:space="preserve">databázi tohoto metodického materiálu </w:t>
      </w:r>
      <w:r w:rsidRPr="008337EB">
        <w:rPr>
          <w:rFonts w:cstheme="minorHAnsi"/>
        </w:rPr>
        <w:t>o tréninkové jednotky s</w:t>
      </w:r>
      <w:r w:rsidR="00FE3C0D" w:rsidRPr="008337EB">
        <w:rPr>
          <w:rFonts w:cstheme="minorHAnsi"/>
        </w:rPr>
        <w:t xml:space="preserve">e speciálními pomůckami, které můžete využívat při cvičení </w:t>
      </w:r>
      <w:r w:rsidR="00DD7B6B" w:rsidRPr="008337EB">
        <w:rPr>
          <w:rFonts w:cstheme="minorHAnsi"/>
        </w:rPr>
        <w:t>v tělocvičnách a pohybových sálech.</w:t>
      </w:r>
      <w:r w:rsidR="00E40697">
        <w:rPr>
          <w:rFonts w:cstheme="minorHAnsi"/>
        </w:rPr>
        <w:t xml:space="preserve"> V plánu j</w:t>
      </w:r>
      <w:r w:rsidR="00BF278D">
        <w:rPr>
          <w:rFonts w:cstheme="minorHAnsi"/>
        </w:rPr>
        <w:t xml:space="preserve">sou </w:t>
      </w:r>
      <w:r w:rsidR="00E40697">
        <w:rPr>
          <w:rFonts w:cstheme="minorHAnsi"/>
        </w:rPr>
        <w:t xml:space="preserve">také videa nápravných a </w:t>
      </w:r>
      <w:r w:rsidR="00BF278D">
        <w:rPr>
          <w:rFonts w:cstheme="minorHAnsi"/>
        </w:rPr>
        <w:t>kompenzačních cvičení.</w:t>
      </w:r>
    </w:p>
    <w:p w14:paraId="11037A60" w14:textId="77777777" w:rsidR="00DD7B6B" w:rsidRPr="008337EB" w:rsidRDefault="00DD7B6B" w:rsidP="00EB0F6C">
      <w:pPr>
        <w:jc w:val="both"/>
        <w:rPr>
          <w:rFonts w:cstheme="minorHAnsi"/>
        </w:rPr>
      </w:pPr>
    </w:p>
    <w:p w14:paraId="46709EEC" w14:textId="6108286B" w:rsidR="0024652B" w:rsidRPr="008337EB" w:rsidRDefault="00965628" w:rsidP="00EB0F6C">
      <w:pPr>
        <w:jc w:val="both"/>
        <w:rPr>
          <w:rFonts w:cstheme="minorHAnsi"/>
        </w:rPr>
      </w:pPr>
      <w:r w:rsidRPr="008337EB">
        <w:rPr>
          <w:rFonts w:cstheme="minorHAnsi"/>
        </w:rPr>
        <w:t xml:space="preserve"> </w:t>
      </w:r>
      <w:r w:rsidR="008F3E88" w:rsidRPr="008337EB">
        <w:rPr>
          <w:rFonts w:cstheme="minorHAnsi"/>
        </w:rPr>
        <w:t xml:space="preserve"> </w:t>
      </w:r>
      <w:r w:rsidR="00964081" w:rsidRPr="008337EB">
        <w:rPr>
          <w:rFonts w:cstheme="minorHAnsi"/>
        </w:rPr>
        <w:t xml:space="preserve"> </w:t>
      </w:r>
    </w:p>
    <w:p w14:paraId="23D0CB95" w14:textId="2866040F" w:rsidR="00F854A4" w:rsidRPr="008337EB" w:rsidRDefault="00DD7B6B" w:rsidP="00EB0F6C">
      <w:pPr>
        <w:ind w:firstLine="709"/>
        <w:jc w:val="both"/>
        <w:rPr>
          <w:rFonts w:eastAsia="Times New Roman" w:cstheme="minorHAnsi"/>
          <w:lang w:eastAsia="cs-CZ"/>
        </w:rPr>
      </w:pPr>
      <w:r w:rsidRPr="008337EB">
        <w:rPr>
          <w:rFonts w:eastAsia="Times New Roman" w:cstheme="minorHAnsi"/>
          <w:lang w:eastAsia="cs-CZ"/>
        </w:rPr>
        <w:t>Mil</w:t>
      </w:r>
      <w:r w:rsidR="002B5935" w:rsidRPr="008337EB">
        <w:rPr>
          <w:rFonts w:eastAsia="Times New Roman" w:cstheme="minorHAnsi"/>
          <w:lang w:eastAsia="cs-CZ"/>
        </w:rPr>
        <w:t>é</w:t>
      </w:r>
      <w:r w:rsidRPr="008337EB">
        <w:rPr>
          <w:rFonts w:eastAsia="Times New Roman" w:cstheme="minorHAnsi"/>
          <w:lang w:eastAsia="cs-CZ"/>
        </w:rPr>
        <w:t xml:space="preserve"> koleg</w:t>
      </w:r>
      <w:r w:rsidR="002B5935" w:rsidRPr="008337EB">
        <w:rPr>
          <w:rFonts w:eastAsia="Times New Roman" w:cstheme="minorHAnsi"/>
          <w:lang w:eastAsia="cs-CZ"/>
        </w:rPr>
        <w:t>yně</w:t>
      </w:r>
      <w:r w:rsidRPr="008337EB">
        <w:rPr>
          <w:rFonts w:eastAsia="Times New Roman" w:cstheme="minorHAnsi"/>
          <w:lang w:eastAsia="cs-CZ"/>
        </w:rPr>
        <w:t>, mil</w:t>
      </w:r>
      <w:r w:rsidR="002B5935" w:rsidRPr="008337EB">
        <w:rPr>
          <w:rFonts w:eastAsia="Times New Roman" w:cstheme="minorHAnsi"/>
          <w:lang w:eastAsia="cs-CZ"/>
        </w:rPr>
        <w:t>í</w:t>
      </w:r>
      <w:r w:rsidRPr="008337EB">
        <w:rPr>
          <w:rFonts w:eastAsia="Times New Roman" w:cstheme="minorHAnsi"/>
          <w:lang w:eastAsia="cs-CZ"/>
        </w:rPr>
        <w:t xml:space="preserve"> koleg</w:t>
      </w:r>
      <w:r w:rsidR="002B5935" w:rsidRPr="008337EB">
        <w:rPr>
          <w:rFonts w:eastAsia="Times New Roman" w:cstheme="minorHAnsi"/>
          <w:lang w:eastAsia="cs-CZ"/>
        </w:rPr>
        <w:t>ové</w:t>
      </w:r>
      <w:r w:rsidR="002B1888" w:rsidRPr="008337EB">
        <w:rPr>
          <w:rFonts w:eastAsia="Times New Roman" w:cstheme="minorHAnsi"/>
          <w:lang w:eastAsia="cs-CZ"/>
        </w:rPr>
        <w:t xml:space="preserve">, dovolte, abych </w:t>
      </w:r>
      <w:r w:rsidR="00242AA0" w:rsidRPr="008337EB">
        <w:rPr>
          <w:rFonts w:eastAsia="Times New Roman" w:cstheme="minorHAnsi"/>
          <w:lang w:eastAsia="cs-CZ"/>
        </w:rPr>
        <w:t xml:space="preserve">vám </w:t>
      </w:r>
      <w:r w:rsidR="00303252" w:rsidRPr="008337EB">
        <w:rPr>
          <w:rFonts w:eastAsia="Times New Roman" w:cstheme="minorHAnsi"/>
          <w:lang w:eastAsia="cs-CZ"/>
        </w:rPr>
        <w:t xml:space="preserve">všem </w:t>
      </w:r>
      <w:r w:rsidR="00242AA0" w:rsidRPr="008337EB">
        <w:rPr>
          <w:rFonts w:eastAsia="Times New Roman" w:cstheme="minorHAnsi"/>
          <w:lang w:eastAsia="cs-CZ"/>
        </w:rPr>
        <w:t>poděkova</w:t>
      </w:r>
      <w:r w:rsidR="002B1888" w:rsidRPr="008337EB">
        <w:rPr>
          <w:rFonts w:eastAsia="Times New Roman" w:cstheme="minorHAnsi"/>
          <w:lang w:eastAsia="cs-CZ"/>
        </w:rPr>
        <w:t>l</w:t>
      </w:r>
      <w:r w:rsidR="00242AA0" w:rsidRPr="008337EB">
        <w:rPr>
          <w:rFonts w:eastAsia="Times New Roman" w:cstheme="minorHAnsi"/>
          <w:lang w:eastAsia="cs-CZ"/>
        </w:rPr>
        <w:t xml:space="preserve"> </w:t>
      </w:r>
      <w:r w:rsidR="002B1888" w:rsidRPr="008337EB">
        <w:rPr>
          <w:rFonts w:eastAsia="Times New Roman" w:cstheme="minorHAnsi"/>
          <w:lang w:eastAsia="cs-CZ"/>
        </w:rPr>
        <w:t xml:space="preserve">na sklonku tohoto </w:t>
      </w:r>
      <w:r w:rsidR="008B4B25" w:rsidRPr="008337EB">
        <w:rPr>
          <w:rFonts w:eastAsia="Times New Roman" w:cstheme="minorHAnsi"/>
          <w:lang w:eastAsia="cs-CZ"/>
        </w:rPr>
        <w:t xml:space="preserve">velmi zvláštního roku </w:t>
      </w:r>
      <w:r w:rsidR="00242AA0" w:rsidRPr="008337EB">
        <w:rPr>
          <w:rFonts w:eastAsia="Times New Roman" w:cstheme="minorHAnsi"/>
          <w:lang w:eastAsia="cs-CZ"/>
        </w:rPr>
        <w:t xml:space="preserve">za </w:t>
      </w:r>
      <w:r w:rsidR="00303252" w:rsidRPr="008337EB">
        <w:rPr>
          <w:rFonts w:eastAsia="Times New Roman" w:cstheme="minorHAnsi"/>
          <w:lang w:eastAsia="cs-CZ"/>
        </w:rPr>
        <w:t>va</w:t>
      </w:r>
      <w:r w:rsidR="00BF595F" w:rsidRPr="008337EB">
        <w:rPr>
          <w:rFonts w:eastAsia="Times New Roman" w:cstheme="minorHAnsi"/>
          <w:lang w:eastAsia="cs-CZ"/>
        </w:rPr>
        <w:t>š</w:t>
      </w:r>
      <w:r w:rsidR="00303252" w:rsidRPr="008337EB">
        <w:rPr>
          <w:rFonts w:eastAsia="Times New Roman" w:cstheme="minorHAnsi"/>
          <w:lang w:eastAsia="cs-CZ"/>
        </w:rPr>
        <w:t xml:space="preserve">i </w:t>
      </w:r>
      <w:r w:rsidR="00BD72A7" w:rsidRPr="008337EB">
        <w:rPr>
          <w:rFonts w:eastAsia="Times New Roman" w:cstheme="minorHAnsi"/>
          <w:lang w:eastAsia="cs-CZ"/>
        </w:rPr>
        <w:t xml:space="preserve">plaveckou </w:t>
      </w:r>
      <w:r w:rsidR="00017577" w:rsidRPr="008337EB">
        <w:rPr>
          <w:rFonts w:eastAsia="Times New Roman" w:cstheme="minorHAnsi"/>
          <w:lang w:eastAsia="cs-CZ"/>
        </w:rPr>
        <w:t>oddanost</w:t>
      </w:r>
      <w:r w:rsidR="00A9646C" w:rsidRPr="008337EB">
        <w:rPr>
          <w:rFonts w:eastAsia="Times New Roman" w:cstheme="minorHAnsi"/>
          <w:lang w:eastAsia="cs-CZ"/>
        </w:rPr>
        <w:t xml:space="preserve">, pracovitost, </w:t>
      </w:r>
      <w:r w:rsidR="00B87480" w:rsidRPr="008337EB">
        <w:rPr>
          <w:rFonts w:eastAsia="Times New Roman" w:cstheme="minorHAnsi"/>
          <w:lang w:eastAsia="cs-CZ"/>
        </w:rPr>
        <w:t xml:space="preserve">veškeré </w:t>
      </w:r>
      <w:r w:rsidR="00A9646C" w:rsidRPr="008337EB">
        <w:rPr>
          <w:rFonts w:eastAsia="Times New Roman" w:cstheme="minorHAnsi"/>
          <w:lang w:eastAsia="cs-CZ"/>
        </w:rPr>
        <w:t xml:space="preserve">podněty </w:t>
      </w:r>
      <w:r w:rsidR="00B87480" w:rsidRPr="008337EB">
        <w:rPr>
          <w:rFonts w:eastAsia="Times New Roman" w:cstheme="minorHAnsi"/>
          <w:lang w:eastAsia="cs-CZ"/>
        </w:rPr>
        <w:t>při rozvoji našeho sportu</w:t>
      </w:r>
      <w:r w:rsidR="00F854A4" w:rsidRPr="008337EB">
        <w:rPr>
          <w:rFonts w:eastAsia="Times New Roman" w:cstheme="minorHAnsi"/>
          <w:lang w:eastAsia="cs-CZ"/>
        </w:rPr>
        <w:t xml:space="preserve"> </w:t>
      </w:r>
      <w:r w:rsidR="00A9646C" w:rsidRPr="008337EB">
        <w:rPr>
          <w:rFonts w:eastAsia="Times New Roman" w:cstheme="minorHAnsi"/>
          <w:lang w:eastAsia="cs-CZ"/>
        </w:rPr>
        <w:t xml:space="preserve">a </w:t>
      </w:r>
      <w:r w:rsidR="00F854A4" w:rsidRPr="008337EB">
        <w:rPr>
          <w:rFonts w:eastAsia="Times New Roman" w:cstheme="minorHAnsi"/>
          <w:lang w:eastAsia="cs-CZ"/>
        </w:rPr>
        <w:t xml:space="preserve">celkovou </w:t>
      </w:r>
      <w:r w:rsidR="00242AA0" w:rsidRPr="008337EB">
        <w:rPr>
          <w:rFonts w:eastAsia="Times New Roman" w:cstheme="minorHAnsi"/>
          <w:lang w:eastAsia="cs-CZ"/>
        </w:rPr>
        <w:t>spolupráci</w:t>
      </w:r>
      <w:r w:rsidR="008B4B25" w:rsidRPr="008337EB">
        <w:rPr>
          <w:rFonts w:eastAsia="Times New Roman" w:cstheme="minorHAnsi"/>
          <w:lang w:eastAsia="cs-CZ"/>
        </w:rPr>
        <w:t>.</w:t>
      </w:r>
    </w:p>
    <w:p w14:paraId="3FFC475D" w14:textId="0D41D69F" w:rsidR="00725CF1" w:rsidRDefault="007E1D53" w:rsidP="00EB0F6C">
      <w:pPr>
        <w:ind w:left="709"/>
        <w:jc w:val="both"/>
        <w:rPr>
          <w:rFonts w:eastAsia="Times New Roman" w:cstheme="minorHAnsi"/>
          <w:lang w:eastAsia="cs-CZ"/>
        </w:rPr>
      </w:pPr>
      <w:r w:rsidRPr="008337EB">
        <w:rPr>
          <w:rFonts w:eastAsia="Times New Roman" w:cstheme="minorHAnsi"/>
          <w:lang w:eastAsia="cs-CZ"/>
        </w:rPr>
        <w:t>Přeji vám</w:t>
      </w:r>
      <w:r w:rsidR="00F854A4" w:rsidRPr="008337EB">
        <w:rPr>
          <w:rFonts w:eastAsia="Times New Roman" w:cstheme="minorHAnsi"/>
          <w:lang w:eastAsia="cs-CZ"/>
        </w:rPr>
        <w:t xml:space="preserve"> </w:t>
      </w:r>
      <w:r w:rsidR="00242AA0" w:rsidRPr="008337EB">
        <w:rPr>
          <w:rFonts w:eastAsia="Times New Roman" w:cstheme="minorHAnsi"/>
          <w:lang w:eastAsia="cs-CZ"/>
        </w:rPr>
        <w:t xml:space="preserve">krásné </w:t>
      </w:r>
      <w:r w:rsidR="0036496A" w:rsidRPr="008337EB">
        <w:rPr>
          <w:rFonts w:eastAsia="Times New Roman" w:cstheme="minorHAnsi"/>
          <w:lang w:eastAsia="cs-CZ"/>
        </w:rPr>
        <w:t xml:space="preserve">vánoční </w:t>
      </w:r>
      <w:r w:rsidR="00242AA0" w:rsidRPr="008337EB">
        <w:rPr>
          <w:rFonts w:eastAsia="Times New Roman" w:cstheme="minorHAnsi"/>
          <w:lang w:eastAsia="cs-CZ"/>
        </w:rPr>
        <w:t>svátky</w:t>
      </w:r>
      <w:r w:rsidR="0036496A" w:rsidRPr="008337EB">
        <w:rPr>
          <w:rFonts w:eastAsia="Times New Roman" w:cstheme="minorHAnsi"/>
          <w:lang w:eastAsia="cs-CZ"/>
        </w:rPr>
        <w:t xml:space="preserve"> a</w:t>
      </w:r>
      <w:r w:rsidRPr="008337EB">
        <w:rPr>
          <w:rFonts w:eastAsia="Times New Roman" w:cstheme="minorHAnsi"/>
          <w:lang w:eastAsia="cs-CZ"/>
        </w:rPr>
        <w:t xml:space="preserve"> do nového roku </w:t>
      </w:r>
      <w:r w:rsidR="00062A9B" w:rsidRPr="008337EB">
        <w:rPr>
          <w:rFonts w:eastAsia="Times New Roman" w:cstheme="minorHAnsi"/>
          <w:lang w:eastAsia="cs-CZ"/>
        </w:rPr>
        <w:t>hlavně nezlomnost a trpělivost.</w:t>
      </w:r>
    </w:p>
    <w:p w14:paraId="31D3404B" w14:textId="694D8C81" w:rsidR="008A22DF" w:rsidRDefault="008A22DF" w:rsidP="00EB0F6C">
      <w:pPr>
        <w:ind w:firstLine="709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Zůstaňte </w:t>
      </w:r>
      <w:r w:rsidR="00C55BBB">
        <w:rPr>
          <w:rFonts w:eastAsia="Times New Roman" w:cstheme="minorHAnsi"/>
          <w:lang w:eastAsia="cs-CZ"/>
        </w:rPr>
        <w:t xml:space="preserve">dále </w:t>
      </w:r>
      <w:r>
        <w:rPr>
          <w:rFonts w:eastAsia="Times New Roman" w:cstheme="minorHAnsi"/>
          <w:lang w:eastAsia="cs-CZ"/>
        </w:rPr>
        <w:t>v kontaktu se svý</w:t>
      </w:r>
      <w:r w:rsidR="00AC7E42">
        <w:rPr>
          <w:rFonts w:eastAsia="Times New Roman" w:cstheme="minorHAnsi"/>
          <w:lang w:eastAsia="cs-CZ"/>
        </w:rPr>
        <w:t xml:space="preserve">mi svěřenci </w:t>
      </w:r>
      <w:r w:rsidR="00B35289">
        <w:rPr>
          <w:rFonts w:eastAsia="Times New Roman" w:cstheme="minorHAnsi"/>
          <w:lang w:eastAsia="cs-CZ"/>
        </w:rPr>
        <w:t>a</w:t>
      </w:r>
      <w:r w:rsidR="00AC7E42">
        <w:rPr>
          <w:rFonts w:eastAsia="Times New Roman" w:cstheme="minorHAnsi"/>
          <w:lang w:eastAsia="cs-CZ"/>
        </w:rPr>
        <w:t xml:space="preserve"> vš</w:t>
      </w:r>
      <w:r w:rsidR="00B35289">
        <w:rPr>
          <w:rFonts w:eastAsia="Times New Roman" w:cstheme="minorHAnsi"/>
          <w:lang w:eastAsia="cs-CZ"/>
        </w:rPr>
        <w:t>ichni</w:t>
      </w:r>
      <w:r w:rsidR="00AC7E42">
        <w:rPr>
          <w:rFonts w:eastAsia="Times New Roman" w:cstheme="minorHAnsi"/>
          <w:lang w:eastAsia="cs-CZ"/>
        </w:rPr>
        <w:t xml:space="preserve"> navzájem. </w:t>
      </w:r>
      <w:r w:rsidR="00737D43">
        <w:rPr>
          <w:rFonts w:eastAsia="Times New Roman" w:cstheme="minorHAnsi"/>
          <w:lang w:eastAsia="cs-CZ"/>
        </w:rPr>
        <w:t>Naše společná součinnost</w:t>
      </w:r>
      <w:r w:rsidR="00CD33A4">
        <w:rPr>
          <w:rFonts w:eastAsia="Times New Roman" w:cstheme="minorHAnsi"/>
          <w:lang w:eastAsia="cs-CZ"/>
        </w:rPr>
        <w:t xml:space="preserve"> </w:t>
      </w:r>
      <w:r w:rsidR="00737D43">
        <w:rPr>
          <w:rFonts w:eastAsia="Times New Roman" w:cstheme="minorHAnsi"/>
          <w:lang w:eastAsia="cs-CZ"/>
        </w:rPr>
        <w:t xml:space="preserve">bude </w:t>
      </w:r>
      <w:r w:rsidR="00EB0F6C">
        <w:rPr>
          <w:rFonts w:eastAsia="Times New Roman" w:cstheme="minorHAnsi"/>
          <w:lang w:eastAsia="cs-CZ"/>
        </w:rPr>
        <w:t>nesmírně</w:t>
      </w:r>
      <w:r w:rsidR="00737D43">
        <w:rPr>
          <w:rFonts w:eastAsia="Times New Roman" w:cstheme="minorHAnsi"/>
          <w:lang w:eastAsia="cs-CZ"/>
        </w:rPr>
        <w:t xml:space="preserve"> důležitá p</w:t>
      </w:r>
      <w:r w:rsidR="00B35289">
        <w:rPr>
          <w:rFonts w:eastAsia="Times New Roman" w:cstheme="minorHAnsi"/>
          <w:lang w:eastAsia="cs-CZ"/>
        </w:rPr>
        <w:t>r</w:t>
      </w:r>
      <w:r w:rsidR="00737D43">
        <w:rPr>
          <w:rFonts w:eastAsia="Times New Roman" w:cstheme="minorHAnsi"/>
          <w:lang w:eastAsia="cs-CZ"/>
        </w:rPr>
        <w:t xml:space="preserve">o návrat </w:t>
      </w:r>
      <w:r w:rsidR="00CD33A4">
        <w:rPr>
          <w:rFonts w:eastAsia="Times New Roman" w:cstheme="minorHAnsi"/>
          <w:lang w:eastAsia="cs-CZ"/>
        </w:rPr>
        <w:t>do běžného režimu.</w:t>
      </w:r>
    </w:p>
    <w:p w14:paraId="67ABD41D" w14:textId="77777777" w:rsidR="00FF186A" w:rsidRDefault="00FF186A" w:rsidP="00EB0F6C">
      <w:pPr>
        <w:ind w:firstLine="709"/>
        <w:jc w:val="both"/>
        <w:rPr>
          <w:rFonts w:eastAsia="Times New Roman" w:cstheme="minorHAnsi"/>
          <w:lang w:eastAsia="cs-CZ"/>
        </w:rPr>
      </w:pPr>
    </w:p>
    <w:p w14:paraId="266F6BB4" w14:textId="40C78D93" w:rsidR="00F177B6" w:rsidRPr="008337EB" w:rsidRDefault="00F177B6" w:rsidP="00CD33A4">
      <w:pPr>
        <w:ind w:firstLine="709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Úspěšný rok 2021!</w:t>
      </w:r>
    </w:p>
    <w:p w14:paraId="6F07F6CE" w14:textId="33C49F65" w:rsidR="008B4B25" w:rsidRPr="008337EB" w:rsidRDefault="008B4B25" w:rsidP="00BD72A7">
      <w:pPr>
        <w:ind w:left="360"/>
        <w:rPr>
          <w:rFonts w:eastAsia="Times New Roman" w:cstheme="minorHAnsi"/>
          <w:lang w:eastAsia="cs-CZ"/>
        </w:rPr>
      </w:pPr>
    </w:p>
    <w:p w14:paraId="70AE936F" w14:textId="0144F613" w:rsidR="00FF186A" w:rsidRDefault="00FF186A" w:rsidP="00855C09">
      <w:pPr>
        <w:jc w:val="both"/>
        <w:rPr>
          <w:rFonts w:cstheme="minorHAnsi"/>
        </w:rPr>
      </w:pPr>
      <w:r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7B6247" wp14:editId="368B77D9">
            <wp:simplePos x="0" y="0"/>
            <wp:positionH relativeFrom="column">
              <wp:posOffset>3138403</wp:posOffset>
            </wp:positionH>
            <wp:positionV relativeFrom="paragraph">
              <wp:posOffset>279963</wp:posOffset>
            </wp:positionV>
            <wp:extent cx="2584797" cy="1203767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97" cy="120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C09" w:rsidRPr="008337EB">
        <w:rPr>
          <w:rFonts w:cstheme="minorHAnsi"/>
        </w:rPr>
        <w:t xml:space="preserve">  </w:t>
      </w:r>
      <w:r w:rsidR="00855C09" w:rsidRPr="008337EB">
        <w:rPr>
          <w:rFonts w:cstheme="minorHAnsi"/>
        </w:rPr>
        <w:tab/>
      </w:r>
      <w:r w:rsidR="00062A9B" w:rsidRPr="008337EB">
        <w:rPr>
          <w:rFonts w:cstheme="minorHAnsi"/>
        </w:rPr>
        <w:tab/>
      </w:r>
      <w:r w:rsidR="00062A9B" w:rsidRPr="008337EB">
        <w:rPr>
          <w:rFonts w:cstheme="minorHAnsi"/>
        </w:rPr>
        <w:tab/>
      </w:r>
      <w:r w:rsidR="00062A9B" w:rsidRPr="008337EB">
        <w:rPr>
          <w:rFonts w:cstheme="minorHAnsi"/>
        </w:rPr>
        <w:tab/>
      </w:r>
    </w:p>
    <w:p w14:paraId="176773C0" w14:textId="6ACCDE4E" w:rsidR="00855C09" w:rsidRPr="008337EB" w:rsidRDefault="00FF186A" w:rsidP="00855C09">
      <w:pPr>
        <w:jc w:val="both"/>
        <w:rPr>
          <w:rFonts w:cstheme="minorHAnsi"/>
        </w:rPr>
      </w:pPr>
      <w:r w:rsidRPr="008337EB">
        <w:rPr>
          <w:rFonts w:cstheme="minorHAnsi"/>
        </w:rPr>
        <w:t>19. 12. 2020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62A9B" w:rsidRPr="008337EB">
        <w:rPr>
          <w:rFonts w:cstheme="minorHAnsi"/>
        </w:rPr>
        <w:tab/>
      </w:r>
      <w:r w:rsidR="00062A9B" w:rsidRPr="008337EB">
        <w:rPr>
          <w:rFonts w:cstheme="minorHAnsi"/>
        </w:rPr>
        <w:tab/>
      </w:r>
      <w:r w:rsidR="00DA6F9D" w:rsidRPr="008337EB">
        <w:rPr>
          <w:rFonts w:cstheme="minorHAnsi"/>
        </w:rPr>
        <w:t>Roman Havrlant – hlavní metodik</w:t>
      </w:r>
    </w:p>
    <w:sectPr w:rsidR="00855C09" w:rsidRPr="008337EB" w:rsidSect="000D209E">
      <w:headerReference w:type="default" r:id="rId10"/>
      <w:pgSz w:w="11906" w:h="16838"/>
      <w:pgMar w:top="2017" w:right="1417" w:bottom="21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6A78" w14:textId="77777777" w:rsidR="0024031C" w:rsidRDefault="0024031C" w:rsidP="00661308">
      <w:pPr>
        <w:spacing w:after="0" w:line="240" w:lineRule="auto"/>
      </w:pPr>
      <w:r>
        <w:separator/>
      </w:r>
    </w:p>
  </w:endnote>
  <w:endnote w:type="continuationSeparator" w:id="0">
    <w:p w14:paraId="504E41B8" w14:textId="77777777" w:rsidR="0024031C" w:rsidRDefault="0024031C" w:rsidP="006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02EE3" w14:textId="77777777" w:rsidR="0024031C" w:rsidRDefault="0024031C" w:rsidP="00661308">
      <w:pPr>
        <w:spacing w:after="0" w:line="240" w:lineRule="auto"/>
      </w:pPr>
      <w:r>
        <w:separator/>
      </w:r>
    </w:p>
  </w:footnote>
  <w:footnote w:type="continuationSeparator" w:id="0">
    <w:p w14:paraId="28B36F83" w14:textId="77777777" w:rsidR="0024031C" w:rsidRDefault="0024031C" w:rsidP="006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CD63" w14:textId="69865A8C" w:rsidR="00C92681" w:rsidRDefault="00C9268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4C9802" wp14:editId="46419588">
          <wp:simplePos x="0" y="0"/>
          <wp:positionH relativeFrom="page">
            <wp:posOffset>-121920</wp:posOffset>
          </wp:positionH>
          <wp:positionV relativeFrom="paragraph">
            <wp:posOffset>-379095</wp:posOffset>
          </wp:positionV>
          <wp:extent cx="7682230" cy="10768839"/>
          <wp:effectExtent l="0" t="0" r="0" b="0"/>
          <wp:wrapNone/>
          <wp:docPr id="1" name="Obrázek 1" descr="Obsah obrázku snímek obrazovky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S_hlavickovy_papir_uprava-04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10768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93E"/>
    <w:multiLevelType w:val="multilevel"/>
    <w:tmpl w:val="319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60CF8"/>
    <w:multiLevelType w:val="hybridMultilevel"/>
    <w:tmpl w:val="86A4C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1557"/>
    <w:multiLevelType w:val="hybridMultilevel"/>
    <w:tmpl w:val="F5A66CA2"/>
    <w:lvl w:ilvl="0" w:tplc="848A3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26041"/>
    <w:multiLevelType w:val="hybridMultilevel"/>
    <w:tmpl w:val="A63A9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76274"/>
    <w:multiLevelType w:val="hybridMultilevel"/>
    <w:tmpl w:val="A2762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633F"/>
    <w:multiLevelType w:val="hybridMultilevel"/>
    <w:tmpl w:val="FB56A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63C"/>
    <w:multiLevelType w:val="hybridMultilevel"/>
    <w:tmpl w:val="9938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6026F"/>
    <w:multiLevelType w:val="hybridMultilevel"/>
    <w:tmpl w:val="F7AC07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B0960"/>
    <w:multiLevelType w:val="hybridMultilevel"/>
    <w:tmpl w:val="5860E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9A0"/>
    <w:multiLevelType w:val="hybridMultilevel"/>
    <w:tmpl w:val="0FA81C36"/>
    <w:lvl w:ilvl="0" w:tplc="917E1676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5DBC38A8"/>
    <w:multiLevelType w:val="hybridMultilevel"/>
    <w:tmpl w:val="5F3E3204"/>
    <w:lvl w:ilvl="0" w:tplc="F4668C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021C0B"/>
    <w:multiLevelType w:val="hybridMultilevel"/>
    <w:tmpl w:val="EB06EE4A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71E47B8D"/>
    <w:multiLevelType w:val="hybridMultilevel"/>
    <w:tmpl w:val="2216F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8"/>
    <w:rsid w:val="00007036"/>
    <w:rsid w:val="00012E22"/>
    <w:rsid w:val="00014CF3"/>
    <w:rsid w:val="00017577"/>
    <w:rsid w:val="000212BD"/>
    <w:rsid w:val="0002215A"/>
    <w:rsid w:val="000225AB"/>
    <w:rsid w:val="000271C0"/>
    <w:rsid w:val="0003517F"/>
    <w:rsid w:val="0005043B"/>
    <w:rsid w:val="00055605"/>
    <w:rsid w:val="000614EA"/>
    <w:rsid w:val="000628AC"/>
    <w:rsid w:val="00062A9B"/>
    <w:rsid w:val="000650C1"/>
    <w:rsid w:val="00065257"/>
    <w:rsid w:val="0007104A"/>
    <w:rsid w:val="00071B2E"/>
    <w:rsid w:val="0007212C"/>
    <w:rsid w:val="0007704D"/>
    <w:rsid w:val="00083BD8"/>
    <w:rsid w:val="0008581F"/>
    <w:rsid w:val="00091521"/>
    <w:rsid w:val="00091C35"/>
    <w:rsid w:val="000A6E4A"/>
    <w:rsid w:val="000A7BC7"/>
    <w:rsid w:val="000B036B"/>
    <w:rsid w:val="000B0E4D"/>
    <w:rsid w:val="000B4E99"/>
    <w:rsid w:val="000C09EF"/>
    <w:rsid w:val="000C1905"/>
    <w:rsid w:val="000C50C2"/>
    <w:rsid w:val="000C73E2"/>
    <w:rsid w:val="000D209E"/>
    <w:rsid w:val="000D35D3"/>
    <w:rsid w:val="000D4545"/>
    <w:rsid w:val="000D5831"/>
    <w:rsid w:val="000D7045"/>
    <w:rsid w:val="000E383C"/>
    <w:rsid w:val="000E5EAA"/>
    <w:rsid w:val="000F0357"/>
    <w:rsid w:val="000F04F7"/>
    <w:rsid w:val="000F0FF6"/>
    <w:rsid w:val="000F27A1"/>
    <w:rsid w:val="000F6DCD"/>
    <w:rsid w:val="000F779B"/>
    <w:rsid w:val="000F7C99"/>
    <w:rsid w:val="00100396"/>
    <w:rsid w:val="00101688"/>
    <w:rsid w:val="00113595"/>
    <w:rsid w:val="00113E0C"/>
    <w:rsid w:val="00121A96"/>
    <w:rsid w:val="0012784F"/>
    <w:rsid w:val="00132404"/>
    <w:rsid w:val="00134CDD"/>
    <w:rsid w:val="00141331"/>
    <w:rsid w:val="00142118"/>
    <w:rsid w:val="00143ED6"/>
    <w:rsid w:val="00147FE8"/>
    <w:rsid w:val="00151BAC"/>
    <w:rsid w:val="001536C4"/>
    <w:rsid w:val="001561CC"/>
    <w:rsid w:val="001615EE"/>
    <w:rsid w:val="00162F1F"/>
    <w:rsid w:val="0016466C"/>
    <w:rsid w:val="00164CFC"/>
    <w:rsid w:val="00165B48"/>
    <w:rsid w:val="0016686A"/>
    <w:rsid w:val="00167F0C"/>
    <w:rsid w:val="00173CEB"/>
    <w:rsid w:val="00176F27"/>
    <w:rsid w:val="001826D4"/>
    <w:rsid w:val="00183F83"/>
    <w:rsid w:val="00186EA9"/>
    <w:rsid w:val="00194557"/>
    <w:rsid w:val="001A02BF"/>
    <w:rsid w:val="001A4375"/>
    <w:rsid w:val="001A68EF"/>
    <w:rsid w:val="001B2524"/>
    <w:rsid w:val="001B5A58"/>
    <w:rsid w:val="001B7A4F"/>
    <w:rsid w:val="001C64E6"/>
    <w:rsid w:val="001C6E14"/>
    <w:rsid w:val="001C7B8F"/>
    <w:rsid w:val="001D3120"/>
    <w:rsid w:val="001D5780"/>
    <w:rsid w:val="001D7871"/>
    <w:rsid w:val="001E7783"/>
    <w:rsid w:val="001F1B00"/>
    <w:rsid w:val="001F29D8"/>
    <w:rsid w:val="001F706E"/>
    <w:rsid w:val="001F71F2"/>
    <w:rsid w:val="002031C3"/>
    <w:rsid w:val="00204948"/>
    <w:rsid w:val="00212FD8"/>
    <w:rsid w:val="00216234"/>
    <w:rsid w:val="00223771"/>
    <w:rsid w:val="00223DDC"/>
    <w:rsid w:val="00237B08"/>
    <w:rsid w:val="0024031C"/>
    <w:rsid w:val="0024112D"/>
    <w:rsid w:val="00242100"/>
    <w:rsid w:val="00242AA0"/>
    <w:rsid w:val="00245590"/>
    <w:rsid w:val="0024652B"/>
    <w:rsid w:val="0025212A"/>
    <w:rsid w:val="002522C7"/>
    <w:rsid w:val="002577E8"/>
    <w:rsid w:val="0026353F"/>
    <w:rsid w:val="002656B6"/>
    <w:rsid w:val="002658D7"/>
    <w:rsid w:val="00266B77"/>
    <w:rsid w:val="0026782B"/>
    <w:rsid w:val="00270DFB"/>
    <w:rsid w:val="002773AB"/>
    <w:rsid w:val="00284E55"/>
    <w:rsid w:val="00285C11"/>
    <w:rsid w:val="002876C4"/>
    <w:rsid w:val="00293D7C"/>
    <w:rsid w:val="002956BF"/>
    <w:rsid w:val="002A193F"/>
    <w:rsid w:val="002A4558"/>
    <w:rsid w:val="002B1888"/>
    <w:rsid w:val="002B5935"/>
    <w:rsid w:val="002C0834"/>
    <w:rsid w:val="002C42BD"/>
    <w:rsid w:val="002D2FD3"/>
    <w:rsid w:val="002D57BD"/>
    <w:rsid w:val="002E1F1D"/>
    <w:rsid w:val="002E524F"/>
    <w:rsid w:val="002E7883"/>
    <w:rsid w:val="002E7E56"/>
    <w:rsid w:val="002F0C80"/>
    <w:rsid w:val="002F2322"/>
    <w:rsid w:val="002F363E"/>
    <w:rsid w:val="00300BB9"/>
    <w:rsid w:val="0030265F"/>
    <w:rsid w:val="00303252"/>
    <w:rsid w:val="003109A1"/>
    <w:rsid w:val="00314776"/>
    <w:rsid w:val="00320194"/>
    <w:rsid w:val="00324BEE"/>
    <w:rsid w:val="00332B0F"/>
    <w:rsid w:val="00335264"/>
    <w:rsid w:val="0034011B"/>
    <w:rsid w:val="00341032"/>
    <w:rsid w:val="00345A20"/>
    <w:rsid w:val="00350428"/>
    <w:rsid w:val="003504DD"/>
    <w:rsid w:val="00351919"/>
    <w:rsid w:val="00353594"/>
    <w:rsid w:val="00356C38"/>
    <w:rsid w:val="00356F52"/>
    <w:rsid w:val="00357B5F"/>
    <w:rsid w:val="003603D0"/>
    <w:rsid w:val="00360D8E"/>
    <w:rsid w:val="003643FB"/>
    <w:rsid w:val="0036496A"/>
    <w:rsid w:val="00364E73"/>
    <w:rsid w:val="00364EAA"/>
    <w:rsid w:val="003676FA"/>
    <w:rsid w:val="00370786"/>
    <w:rsid w:val="00370B18"/>
    <w:rsid w:val="00375030"/>
    <w:rsid w:val="0037719E"/>
    <w:rsid w:val="003823F1"/>
    <w:rsid w:val="0038339F"/>
    <w:rsid w:val="003846A2"/>
    <w:rsid w:val="00385D6A"/>
    <w:rsid w:val="0038674E"/>
    <w:rsid w:val="003903C8"/>
    <w:rsid w:val="00392659"/>
    <w:rsid w:val="003947A8"/>
    <w:rsid w:val="00397054"/>
    <w:rsid w:val="003A65CA"/>
    <w:rsid w:val="003B0A5C"/>
    <w:rsid w:val="003B2777"/>
    <w:rsid w:val="003B3F98"/>
    <w:rsid w:val="003B4245"/>
    <w:rsid w:val="003B5AC8"/>
    <w:rsid w:val="003B6FCD"/>
    <w:rsid w:val="003C5AF6"/>
    <w:rsid w:val="003D11A8"/>
    <w:rsid w:val="003D4B1C"/>
    <w:rsid w:val="003E1FD3"/>
    <w:rsid w:val="003E2688"/>
    <w:rsid w:val="003E681E"/>
    <w:rsid w:val="003F0D3F"/>
    <w:rsid w:val="003F4382"/>
    <w:rsid w:val="003F4CED"/>
    <w:rsid w:val="003F55B8"/>
    <w:rsid w:val="003F66A1"/>
    <w:rsid w:val="003F74D5"/>
    <w:rsid w:val="004004C1"/>
    <w:rsid w:val="004010FF"/>
    <w:rsid w:val="00401C61"/>
    <w:rsid w:val="0040755E"/>
    <w:rsid w:val="0041021C"/>
    <w:rsid w:val="004132AC"/>
    <w:rsid w:val="0043163F"/>
    <w:rsid w:val="00435248"/>
    <w:rsid w:val="00440EA8"/>
    <w:rsid w:val="0044357B"/>
    <w:rsid w:val="00450E7E"/>
    <w:rsid w:val="00454B4E"/>
    <w:rsid w:val="0045717D"/>
    <w:rsid w:val="00460E8D"/>
    <w:rsid w:val="00466587"/>
    <w:rsid w:val="00466AC0"/>
    <w:rsid w:val="00470522"/>
    <w:rsid w:val="004729EB"/>
    <w:rsid w:val="004730F4"/>
    <w:rsid w:val="004732BE"/>
    <w:rsid w:val="004735D0"/>
    <w:rsid w:val="004743EE"/>
    <w:rsid w:val="004810E4"/>
    <w:rsid w:val="00481839"/>
    <w:rsid w:val="004957D6"/>
    <w:rsid w:val="00495CFB"/>
    <w:rsid w:val="00496BF8"/>
    <w:rsid w:val="004A3731"/>
    <w:rsid w:val="004A6FA0"/>
    <w:rsid w:val="004A73EF"/>
    <w:rsid w:val="004B0AC8"/>
    <w:rsid w:val="004C7373"/>
    <w:rsid w:val="004D0FF8"/>
    <w:rsid w:val="004D3BF6"/>
    <w:rsid w:val="004D5366"/>
    <w:rsid w:val="004D637B"/>
    <w:rsid w:val="004E5106"/>
    <w:rsid w:val="004E6B8D"/>
    <w:rsid w:val="004F22E1"/>
    <w:rsid w:val="00503696"/>
    <w:rsid w:val="005040FD"/>
    <w:rsid w:val="00507559"/>
    <w:rsid w:val="00507E83"/>
    <w:rsid w:val="0051630F"/>
    <w:rsid w:val="00516BF3"/>
    <w:rsid w:val="005231F2"/>
    <w:rsid w:val="00532AFD"/>
    <w:rsid w:val="0054136C"/>
    <w:rsid w:val="00542851"/>
    <w:rsid w:val="00551A6B"/>
    <w:rsid w:val="00560326"/>
    <w:rsid w:val="00562271"/>
    <w:rsid w:val="0056388F"/>
    <w:rsid w:val="00565BAF"/>
    <w:rsid w:val="00567A9F"/>
    <w:rsid w:val="00567E64"/>
    <w:rsid w:val="00570A95"/>
    <w:rsid w:val="00572759"/>
    <w:rsid w:val="005734C3"/>
    <w:rsid w:val="005736FE"/>
    <w:rsid w:val="00574EAA"/>
    <w:rsid w:val="0057597C"/>
    <w:rsid w:val="005861F8"/>
    <w:rsid w:val="005939A1"/>
    <w:rsid w:val="005949AE"/>
    <w:rsid w:val="0059514A"/>
    <w:rsid w:val="0059745B"/>
    <w:rsid w:val="005A2B59"/>
    <w:rsid w:val="005A5C8F"/>
    <w:rsid w:val="005B4EC1"/>
    <w:rsid w:val="005B7518"/>
    <w:rsid w:val="005C4815"/>
    <w:rsid w:val="005D2BCE"/>
    <w:rsid w:val="005D7B54"/>
    <w:rsid w:val="005E0774"/>
    <w:rsid w:val="005E2444"/>
    <w:rsid w:val="005E7228"/>
    <w:rsid w:val="005E7528"/>
    <w:rsid w:val="005E777D"/>
    <w:rsid w:val="005F0A2F"/>
    <w:rsid w:val="005F1022"/>
    <w:rsid w:val="00601DDC"/>
    <w:rsid w:val="0061251E"/>
    <w:rsid w:val="00614075"/>
    <w:rsid w:val="006149AD"/>
    <w:rsid w:val="00615FD8"/>
    <w:rsid w:val="00616BBA"/>
    <w:rsid w:val="0061739F"/>
    <w:rsid w:val="0061767A"/>
    <w:rsid w:val="00620548"/>
    <w:rsid w:val="00621F89"/>
    <w:rsid w:val="0062337C"/>
    <w:rsid w:val="00623B0A"/>
    <w:rsid w:val="00626BD7"/>
    <w:rsid w:val="00630525"/>
    <w:rsid w:val="00643238"/>
    <w:rsid w:val="00647312"/>
    <w:rsid w:val="0065077D"/>
    <w:rsid w:val="006546FF"/>
    <w:rsid w:val="00654A75"/>
    <w:rsid w:val="00655053"/>
    <w:rsid w:val="00655CD1"/>
    <w:rsid w:val="00656799"/>
    <w:rsid w:val="00657008"/>
    <w:rsid w:val="006577A7"/>
    <w:rsid w:val="00661308"/>
    <w:rsid w:val="00661CF0"/>
    <w:rsid w:val="006660E4"/>
    <w:rsid w:val="006845FA"/>
    <w:rsid w:val="0069107D"/>
    <w:rsid w:val="006948CE"/>
    <w:rsid w:val="006A09ED"/>
    <w:rsid w:val="006A2C38"/>
    <w:rsid w:val="006A3260"/>
    <w:rsid w:val="006A3D51"/>
    <w:rsid w:val="006A469E"/>
    <w:rsid w:val="006A638D"/>
    <w:rsid w:val="006B267C"/>
    <w:rsid w:val="006B7351"/>
    <w:rsid w:val="006B78EA"/>
    <w:rsid w:val="006C53BC"/>
    <w:rsid w:val="006C57B7"/>
    <w:rsid w:val="006D188F"/>
    <w:rsid w:val="006D21B8"/>
    <w:rsid w:val="006D2E02"/>
    <w:rsid w:val="006E5BD2"/>
    <w:rsid w:val="006F2997"/>
    <w:rsid w:val="006F484A"/>
    <w:rsid w:val="006F7AA7"/>
    <w:rsid w:val="006F7DF3"/>
    <w:rsid w:val="00701504"/>
    <w:rsid w:val="0070431D"/>
    <w:rsid w:val="007061E0"/>
    <w:rsid w:val="00725CF1"/>
    <w:rsid w:val="007271DC"/>
    <w:rsid w:val="0073116C"/>
    <w:rsid w:val="00737D43"/>
    <w:rsid w:val="0074334E"/>
    <w:rsid w:val="007434DD"/>
    <w:rsid w:val="00745895"/>
    <w:rsid w:val="00747778"/>
    <w:rsid w:val="00757725"/>
    <w:rsid w:val="00764C92"/>
    <w:rsid w:val="00765951"/>
    <w:rsid w:val="007701B8"/>
    <w:rsid w:val="007718B5"/>
    <w:rsid w:val="00772B2B"/>
    <w:rsid w:val="007734D4"/>
    <w:rsid w:val="007800F1"/>
    <w:rsid w:val="0078265F"/>
    <w:rsid w:val="00782777"/>
    <w:rsid w:val="00783185"/>
    <w:rsid w:val="007842BA"/>
    <w:rsid w:val="00793F2E"/>
    <w:rsid w:val="00794FAC"/>
    <w:rsid w:val="0079696F"/>
    <w:rsid w:val="007A39CA"/>
    <w:rsid w:val="007A7D1E"/>
    <w:rsid w:val="007B229F"/>
    <w:rsid w:val="007B2DF2"/>
    <w:rsid w:val="007B4C20"/>
    <w:rsid w:val="007B6E40"/>
    <w:rsid w:val="007B7E22"/>
    <w:rsid w:val="007C06C2"/>
    <w:rsid w:val="007C2DF6"/>
    <w:rsid w:val="007C7900"/>
    <w:rsid w:val="007C7CEF"/>
    <w:rsid w:val="007D31D2"/>
    <w:rsid w:val="007D3A45"/>
    <w:rsid w:val="007E1D53"/>
    <w:rsid w:val="007E39C3"/>
    <w:rsid w:val="007E4A20"/>
    <w:rsid w:val="007E74FA"/>
    <w:rsid w:val="007F1518"/>
    <w:rsid w:val="007F1F1F"/>
    <w:rsid w:val="007F4094"/>
    <w:rsid w:val="007F5677"/>
    <w:rsid w:val="00801FA4"/>
    <w:rsid w:val="0080416F"/>
    <w:rsid w:val="00807108"/>
    <w:rsid w:val="00811195"/>
    <w:rsid w:val="00821BA2"/>
    <w:rsid w:val="008337EB"/>
    <w:rsid w:val="00833DCA"/>
    <w:rsid w:val="00836271"/>
    <w:rsid w:val="00840A38"/>
    <w:rsid w:val="008417D3"/>
    <w:rsid w:val="008433D0"/>
    <w:rsid w:val="00843AB1"/>
    <w:rsid w:val="00844344"/>
    <w:rsid w:val="00846773"/>
    <w:rsid w:val="0085451E"/>
    <w:rsid w:val="00855C09"/>
    <w:rsid w:val="0086154D"/>
    <w:rsid w:val="00866FEB"/>
    <w:rsid w:val="00870E7D"/>
    <w:rsid w:val="008742C0"/>
    <w:rsid w:val="008758D6"/>
    <w:rsid w:val="00876B12"/>
    <w:rsid w:val="00877505"/>
    <w:rsid w:val="008808C9"/>
    <w:rsid w:val="008811F3"/>
    <w:rsid w:val="00884BBD"/>
    <w:rsid w:val="00887EFE"/>
    <w:rsid w:val="00890889"/>
    <w:rsid w:val="008929A2"/>
    <w:rsid w:val="008A041C"/>
    <w:rsid w:val="008A22DF"/>
    <w:rsid w:val="008A2AE9"/>
    <w:rsid w:val="008A2E19"/>
    <w:rsid w:val="008B1168"/>
    <w:rsid w:val="008B2B59"/>
    <w:rsid w:val="008B4B25"/>
    <w:rsid w:val="008B5A89"/>
    <w:rsid w:val="008C07A3"/>
    <w:rsid w:val="008C125E"/>
    <w:rsid w:val="008C4107"/>
    <w:rsid w:val="008C5980"/>
    <w:rsid w:val="008C68DE"/>
    <w:rsid w:val="008E098C"/>
    <w:rsid w:val="008E5F65"/>
    <w:rsid w:val="008F1A7C"/>
    <w:rsid w:val="008F367B"/>
    <w:rsid w:val="008F3E88"/>
    <w:rsid w:val="008F63C5"/>
    <w:rsid w:val="008F6CAE"/>
    <w:rsid w:val="009034C3"/>
    <w:rsid w:val="009101C0"/>
    <w:rsid w:val="00910AAF"/>
    <w:rsid w:val="00915233"/>
    <w:rsid w:val="0091567A"/>
    <w:rsid w:val="00931193"/>
    <w:rsid w:val="00932201"/>
    <w:rsid w:val="00932283"/>
    <w:rsid w:val="00935A91"/>
    <w:rsid w:val="009379B6"/>
    <w:rsid w:val="009403A6"/>
    <w:rsid w:val="00942A7C"/>
    <w:rsid w:val="0094347B"/>
    <w:rsid w:val="0094436D"/>
    <w:rsid w:val="00952637"/>
    <w:rsid w:val="00956F14"/>
    <w:rsid w:val="00957901"/>
    <w:rsid w:val="00961899"/>
    <w:rsid w:val="00964081"/>
    <w:rsid w:val="00965474"/>
    <w:rsid w:val="00965628"/>
    <w:rsid w:val="0096682A"/>
    <w:rsid w:val="0097148D"/>
    <w:rsid w:val="0097609B"/>
    <w:rsid w:val="009913F8"/>
    <w:rsid w:val="00993D53"/>
    <w:rsid w:val="00996C20"/>
    <w:rsid w:val="009A4AB5"/>
    <w:rsid w:val="009A5BFC"/>
    <w:rsid w:val="009B3AF7"/>
    <w:rsid w:val="009B6B6A"/>
    <w:rsid w:val="009C19ED"/>
    <w:rsid w:val="009C3611"/>
    <w:rsid w:val="009C4501"/>
    <w:rsid w:val="009C5A84"/>
    <w:rsid w:val="009C6614"/>
    <w:rsid w:val="009C74A8"/>
    <w:rsid w:val="009C7C41"/>
    <w:rsid w:val="009D0B0A"/>
    <w:rsid w:val="009D5369"/>
    <w:rsid w:val="009D6183"/>
    <w:rsid w:val="009E060E"/>
    <w:rsid w:val="009E36EA"/>
    <w:rsid w:val="009E4142"/>
    <w:rsid w:val="009E5FBE"/>
    <w:rsid w:val="009F36EC"/>
    <w:rsid w:val="009F4EC7"/>
    <w:rsid w:val="00A00C6E"/>
    <w:rsid w:val="00A0104D"/>
    <w:rsid w:val="00A02A34"/>
    <w:rsid w:val="00A03D82"/>
    <w:rsid w:val="00A146CF"/>
    <w:rsid w:val="00A15938"/>
    <w:rsid w:val="00A165D8"/>
    <w:rsid w:val="00A25BC7"/>
    <w:rsid w:val="00A2710C"/>
    <w:rsid w:val="00A343F3"/>
    <w:rsid w:val="00A36BE0"/>
    <w:rsid w:val="00A45004"/>
    <w:rsid w:val="00A462F0"/>
    <w:rsid w:val="00A472A2"/>
    <w:rsid w:val="00A532E5"/>
    <w:rsid w:val="00A56B6A"/>
    <w:rsid w:val="00A62B98"/>
    <w:rsid w:val="00A64B2A"/>
    <w:rsid w:val="00A64CF1"/>
    <w:rsid w:val="00A65B89"/>
    <w:rsid w:val="00A67181"/>
    <w:rsid w:val="00A708F6"/>
    <w:rsid w:val="00A70FFB"/>
    <w:rsid w:val="00A73F53"/>
    <w:rsid w:val="00A82510"/>
    <w:rsid w:val="00A83676"/>
    <w:rsid w:val="00A83FEC"/>
    <w:rsid w:val="00A84413"/>
    <w:rsid w:val="00A849CB"/>
    <w:rsid w:val="00A87B15"/>
    <w:rsid w:val="00A91501"/>
    <w:rsid w:val="00A94142"/>
    <w:rsid w:val="00A9646C"/>
    <w:rsid w:val="00AA3CB0"/>
    <w:rsid w:val="00AA491E"/>
    <w:rsid w:val="00AB4FF8"/>
    <w:rsid w:val="00AB50F9"/>
    <w:rsid w:val="00AC1928"/>
    <w:rsid w:val="00AC27A0"/>
    <w:rsid w:val="00AC4D79"/>
    <w:rsid w:val="00AC6E24"/>
    <w:rsid w:val="00AC72B8"/>
    <w:rsid w:val="00AC7E42"/>
    <w:rsid w:val="00AD19D5"/>
    <w:rsid w:val="00AD657B"/>
    <w:rsid w:val="00AE21C2"/>
    <w:rsid w:val="00AE63C2"/>
    <w:rsid w:val="00AE7FBF"/>
    <w:rsid w:val="00AE7FEA"/>
    <w:rsid w:val="00AF08B6"/>
    <w:rsid w:val="00AF42AE"/>
    <w:rsid w:val="00AF7BEB"/>
    <w:rsid w:val="00B03D08"/>
    <w:rsid w:val="00B050FF"/>
    <w:rsid w:val="00B05302"/>
    <w:rsid w:val="00B07D0A"/>
    <w:rsid w:val="00B07E0D"/>
    <w:rsid w:val="00B103EB"/>
    <w:rsid w:val="00B1374C"/>
    <w:rsid w:val="00B20CAE"/>
    <w:rsid w:val="00B21C3F"/>
    <w:rsid w:val="00B21D0C"/>
    <w:rsid w:val="00B24D82"/>
    <w:rsid w:val="00B33865"/>
    <w:rsid w:val="00B34698"/>
    <w:rsid w:val="00B35289"/>
    <w:rsid w:val="00B375E7"/>
    <w:rsid w:val="00B37A83"/>
    <w:rsid w:val="00B46187"/>
    <w:rsid w:val="00B533BD"/>
    <w:rsid w:val="00B5691A"/>
    <w:rsid w:val="00B6389D"/>
    <w:rsid w:val="00B7545F"/>
    <w:rsid w:val="00B75C02"/>
    <w:rsid w:val="00B76204"/>
    <w:rsid w:val="00B823BB"/>
    <w:rsid w:val="00B85A16"/>
    <w:rsid w:val="00B87480"/>
    <w:rsid w:val="00B97943"/>
    <w:rsid w:val="00BA3E5F"/>
    <w:rsid w:val="00BA59B8"/>
    <w:rsid w:val="00BB415A"/>
    <w:rsid w:val="00BB4163"/>
    <w:rsid w:val="00BB45CF"/>
    <w:rsid w:val="00BC7D5A"/>
    <w:rsid w:val="00BD1AD7"/>
    <w:rsid w:val="00BD2876"/>
    <w:rsid w:val="00BD5221"/>
    <w:rsid w:val="00BD72A7"/>
    <w:rsid w:val="00BE0A0B"/>
    <w:rsid w:val="00BE6C08"/>
    <w:rsid w:val="00BF278D"/>
    <w:rsid w:val="00BF3D06"/>
    <w:rsid w:val="00BF4DAA"/>
    <w:rsid w:val="00BF595F"/>
    <w:rsid w:val="00C1015C"/>
    <w:rsid w:val="00C11275"/>
    <w:rsid w:val="00C128BC"/>
    <w:rsid w:val="00C22470"/>
    <w:rsid w:val="00C25B65"/>
    <w:rsid w:val="00C26340"/>
    <w:rsid w:val="00C31E84"/>
    <w:rsid w:val="00C36DAE"/>
    <w:rsid w:val="00C408BC"/>
    <w:rsid w:val="00C4325D"/>
    <w:rsid w:val="00C43F88"/>
    <w:rsid w:val="00C509FA"/>
    <w:rsid w:val="00C55BBB"/>
    <w:rsid w:val="00C55CFA"/>
    <w:rsid w:val="00C57403"/>
    <w:rsid w:val="00C578E9"/>
    <w:rsid w:val="00C61F2D"/>
    <w:rsid w:val="00C632B4"/>
    <w:rsid w:val="00C6454F"/>
    <w:rsid w:val="00C65BBA"/>
    <w:rsid w:val="00C66535"/>
    <w:rsid w:val="00C66E92"/>
    <w:rsid w:val="00C67104"/>
    <w:rsid w:val="00C77D2E"/>
    <w:rsid w:val="00C81CCE"/>
    <w:rsid w:val="00C92681"/>
    <w:rsid w:val="00C957AF"/>
    <w:rsid w:val="00C97D75"/>
    <w:rsid w:val="00CA315F"/>
    <w:rsid w:val="00CB20A8"/>
    <w:rsid w:val="00CB706B"/>
    <w:rsid w:val="00CC483C"/>
    <w:rsid w:val="00CC7F26"/>
    <w:rsid w:val="00CD33A4"/>
    <w:rsid w:val="00CD523B"/>
    <w:rsid w:val="00CE00C5"/>
    <w:rsid w:val="00CE7D63"/>
    <w:rsid w:val="00CF387D"/>
    <w:rsid w:val="00CF62B2"/>
    <w:rsid w:val="00D01401"/>
    <w:rsid w:val="00D11B54"/>
    <w:rsid w:val="00D15B9A"/>
    <w:rsid w:val="00D15E87"/>
    <w:rsid w:val="00D20BC8"/>
    <w:rsid w:val="00D217BF"/>
    <w:rsid w:val="00D22740"/>
    <w:rsid w:val="00D2736B"/>
    <w:rsid w:val="00D3155A"/>
    <w:rsid w:val="00D366FE"/>
    <w:rsid w:val="00D36A11"/>
    <w:rsid w:val="00D36E20"/>
    <w:rsid w:val="00D37A61"/>
    <w:rsid w:val="00D433A1"/>
    <w:rsid w:val="00D44F03"/>
    <w:rsid w:val="00D45412"/>
    <w:rsid w:val="00D45EC0"/>
    <w:rsid w:val="00D5753D"/>
    <w:rsid w:val="00D63230"/>
    <w:rsid w:val="00D651CE"/>
    <w:rsid w:val="00D71329"/>
    <w:rsid w:val="00D7266D"/>
    <w:rsid w:val="00D84912"/>
    <w:rsid w:val="00D93624"/>
    <w:rsid w:val="00D94FCF"/>
    <w:rsid w:val="00D955A2"/>
    <w:rsid w:val="00DA2971"/>
    <w:rsid w:val="00DA481F"/>
    <w:rsid w:val="00DA6F9D"/>
    <w:rsid w:val="00DB0473"/>
    <w:rsid w:val="00DB1A2D"/>
    <w:rsid w:val="00DB2E3D"/>
    <w:rsid w:val="00DB4BE0"/>
    <w:rsid w:val="00DC1856"/>
    <w:rsid w:val="00DC2C7A"/>
    <w:rsid w:val="00DC71D8"/>
    <w:rsid w:val="00DD2870"/>
    <w:rsid w:val="00DD6FA5"/>
    <w:rsid w:val="00DD78BF"/>
    <w:rsid w:val="00DD7B6B"/>
    <w:rsid w:val="00DE726F"/>
    <w:rsid w:val="00DF0D7E"/>
    <w:rsid w:val="00DF3D8D"/>
    <w:rsid w:val="00DF66C3"/>
    <w:rsid w:val="00DF7E6E"/>
    <w:rsid w:val="00E100BC"/>
    <w:rsid w:val="00E11930"/>
    <w:rsid w:val="00E11DB0"/>
    <w:rsid w:val="00E15450"/>
    <w:rsid w:val="00E16084"/>
    <w:rsid w:val="00E16E2A"/>
    <w:rsid w:val="00E1767E"/>
    <w:rsid w:val="00E22731"/>
    <w:rsid w:val="00E24789"/>
    <w:rsid w:val="00E25B74"/>
    <w:rsid w:val="00E27BF6"/>
    <w:rsid w:val="00E35F33"/>
    <w:rsid w:val="00E37AF9"/>
    <w:rsid w:val="00E40697"/>
    <w:rsid w:val="00E408A1"/>
    <w:rsid w:val="00E412ED"/>
    <w:rsid w:val="00E43936"/>
    <w:rsid w:val="00E466EE"/>
    <w:rsid w:val="00E50CEE"/>
    <w:rsid w:val="00E518F8"/>
    <w:rsid w:val="00E51D82"/>
    <w:rsid w:val="00E64892"/>
    <w:rsid w:val="00E66A1F"/>
    <w:rsid w:val="00E70B7D"/>
    <w:rsid w:val="00E70D4D"/>
    <w:rsid w:val="00E723DA"/>
    <w:rsid w:val="00E74DA5"/>
    <w:rsid w:val="00E77E1A"/>
    <w:rsid w:val="00E81AA9"/>
    <w:rsid w:val="00E96FA8"/>
    <w:rsid w:val="00EA29BC"/>
    <w:rsid w:val="00EA4135"/>
    <w:rsid w:val="00EB02E0"/>
    <w:rsid w:val="00EB0F6C"/>
    <w:rsid w:val="00EB22A3"/>
    <w:rsid w:val="00EB386B"/>
    <w:rsid w:val="00EB511C"/>
    <w:rsid w:val="00EC05E9"/>
    <w:rsid w:val="00EC24FF"/>
    <w:rsid w:val="00EC6B4B"/>
    <w:rsid w:val="00ED297F"/>
    <w:rsid w:val="00ED3F79"/>
    <w:rsid w:val="00ED6B42"/>
    <w:rsid w:val="00EF3F28"/>
    <w:rsid w:val="00EF4113"/>
    <w:rsid w:val="00EF6DAD"/>
    <w:rsid w:val="00F0027E"/>
    <w:rsid w:val="00F00F14"/>
    <w:rsid w:val="00F0152B"/>
    <w:rsid w:val="00F0196D"/>
    <w:rsid w:val="00F048A4"/>
    <w:rsid w:val="00F058DF"/>
    <w:rsid w:val="00F064D7"/>
    <w:rsid w:val="00F151D4"/>
    <w:rsid w:val="00F1645B"/>
    <w:rsid w:val="00F177B6"/>
    <w:rsid w:val="00F2577C"/>
    <w:rsid w:val="00F2712C"/>
    <w:rsid w:val="00F31116"/>
    <w:rsid w:val="00F34E45"/>
    <w:rsid w:val="00F36E7C"/>
    <w:rsid w:val="00F44E61"/>
    <w:rsid w:val="00F45C40"/>
    <w:rsid w:val="00F546F8"/>
    <w:rsid w:val="00F54CAE"/>
    <w:rsid w:val="00F55EA4"/>
    <w:rsid w:val="00F56484"/>
    <w:rsid w:val="00F578EF"/>
    <w:rsid w:val="00F64BAD"/>
    <w:rsid w:val="00F65699"/>
    <w:rsid w:val="00F72308"/>
    <w:rsid w:val="00F72507"/>
    <w:rsid w:val="00F770F3"/>
    <w:rsid w:val="00F82907"/>
    <w:rsid w:val="00F82F37"/>
    <w:rsid w:val="00F854A4"/>
    <w:rsid w:val="00F92954"/>
    <w:rsid w:val="00F93252"/>
    <w:rsid w:val="00F97F3E"/>
    <w:rsid w:val="00FA2731"/>
    <w:rsid w:val="00FA3328"/>
    <w:rsid w:val="00FA5AA8"/>
    <w:rsid w:val="00FA5ABA"/>
    <w:rsid w:val="00FB4B15"/>
    <w:rsid w:val="00FB5A4E"/>
    <w:rsid w:val="00FB70A8"/>
    <w:rsid w:val="00FC20FC"/>
    <w:rsid w:val="00FC3656"/>
    <w:rsid w:val="00FC4B43"/>
    <w:rsid w:val="00FC4F15"/>
    <w:rsid w:val="00FD167C"/>
    <w:rsid w:val="00FD2461"/>
    <w:rsid w:val="00FE029D"/>
    <w:rsid w:val="00FE3C0D"/>
    <w:rsid w:val="00FE68D7"/>
    <w:rsid w:val="00FF186A"/>
    <w:rsid w:val="00FF504F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19FB"/>
  <w15:chartTrackingRefBased/>
  <w15:docId w15:val="{F0DEA751-144C-451A-B71B-55083FF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308"/>
  </w:style>
  <w:style w:type="paragraph" w:styleId="Zpat">
    <w:name w:val="footer"/>
    <w:basedOn w:val="Normln"/>
    <w:link w:val="ZpatChar"/>
    <w:uiPriority w:val="99"/>
    <w:unhideWhenUsed/>
    <w:rsid w:val="006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308"/>
  </w:style>
  <w:style w:type="paragraph" w:styleId="Textbubliny">
    <w:name w:val="Balloon Text"/>
    <w:basedOn w:val="Normln"/>
    <w:link w:val="TextbublinyChar"/>
    <w:uiPriority w:val="99"/>
    <w:semiHidden/>
    <w:unhideWhenUsed/>
    <w:rsid w:val="0076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95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1A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A7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C50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C50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C50C2"/>
    <w:rPr>
      <w:rFonts w:ascii="Arial" w:eastAsia="Arial" w:hAnsi="Arial" w:cs="Arial"/>
      <w:sz w:val="18"/>
      <w:szCs w:val="18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0C50C2"/>
    <w:pPr>
      <w:widowControl w:val="0"/>
      <w:autoSpaceDE w:val="0"/>
      <w:autoSpaceDN w:val="0"/>
      <w:spacing w:before="26" w:after="0" w:line="141" w:lineRule="exact"/>
    </w:pPr>
    <w:rPr>
      <w:rFonts w:ascii="Arial" w:eastAsia="Arial" w:hAnsi="Arial" w:cs="Arial"/>
      <w:lang w:eastAsia="cs-CZ" w:bidi="cs-CZ"/>
    </w:rPr>
  </w:style>
  <w:style w:type="paragraph" w:customStyle="1" w:styleId="m-9010657252767209596msolistparagraph">
    <w:name w:val="m_-9010657252767209596msolistparagraph"/>
    <w:basedOn w:val="Normln"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5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4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PLxWiIyiOOQ-QJBQbq6sMp1jHX1geWm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046C-7E97-B845-A62B-CFEB4A49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Adamec</dc:creator>
  <cp:keywords/>
  <dc:description/>
  <cp:lastModifiedBy>Iveta Ličmanová</cp:lastModifiedBy>
  <cp:revision>2</cp:revision>
  <cp:lastPrinted>2020-05-25T20:21:00Z</cp:lastPrinted>
  <dcterms:created xsi:type="dcterms:W3CDTF">2020-12-19T18:16:00Z</dcterms:created>
  <dcterms:modified xsi:type="dcterms:W3CDTF">2020-12-19T18:16:00Z</dcterms:modified>
</cp:coreProperties>
</file>